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B6" w:rsidRDefault="004D16B6" w:rsidP="004D16B6">
      <w:pPr>
        <w:jc w:val="center"/>
        <w:rPr>
          <w:rFonts w:ascii="Comic Sans MS" w:hAnsi="Comic Sans MS"/>
          <w:b/>
          <w:bCs/>
          <w:u w:val="single"/>
        </w:rPr>
      </w:pPr>
      <w:r w:rsidRPr="008411EC">
        <w:rPr>
          <w:rFonts w:ascii="Comic Sans MS" w:hAnsi="Comic Sans MS"/>
          <w:noProof/>
          <w:lang w:eastAsia="en-GB"/>
        </w:rPr>
        <w:drawing>
          <wp:anchor distT="0" distB="0" distL="114300" distR="114300" simplePos="0" relativeHeight="251659264" behindDoc="0" locked="0" layoutInCell="1" allowOverlap="1" wp14:anchorId="6030FFC4" wp14:editId="52D0F704">
            <wp:simplePos x="0" y="0"/>
            <wp:positionH relativeFrom="rightMargin">
              <wp:posOffset>-581025</wp:posOffset>
            </wp:positionH>
            <wp:positionV relativeFrom="paragraph">
              <wp:posOffset>-241935</wp:posOffset>
            </wp:positionV>
            <wp:extent cx="765282" cy="901128"/>
            <wp:effectExtent l="0" t="0" r="0" b="0"/>
            <wp:wrapNone/>
            <wp:docPr id="1" name="Picture 1" descr="St Paul's C Of e Primary School ▷ Stockport, Brinnington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C Of e Primary School ▷ Stockport, Brinnington Ro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282" cy="901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1EC">
        <w:rPr>
          <w:rFonts w:ascii="Comic Sans MS" w:hAnsi="Comic Sans MS"/>
          <w:b/>
          <w:bCs/>
          <w:u w:val="single"/>
        </w:rPr>
        <w:t xml:space="preserve">Intent, </w:t>
      </w:r>
      <w:r>
        <w:rPr>
          <w:rFonts w:ascii="Comic Sans MS" w:hAnsi="Comic Sans MS"/>
          <w:b/>
          <w:bCs/>
          <w:u w:val="single"/>
        </w:rPr>
        <w:t>I</w:t>
      </w:r>
      <w:r w:rsidRPr="008411EC">
        <w:rPr>
          <w:rFonts w:ascii="Comic Sans MS" w:hAnsi="Comic Sans MS"/>
          <w:b/>
          <w:bCs/>
          <w:u w:val="single"/>
        </w:rPr>
        <w:t>mpl</w:t>
      </w:r>
      <w:r>
        <w:rPr>
          <w:rFonts w:ascii="Comic Sans MS" w:hAnsi="Comic Sans MS"/>
          <w:b/>
          <w:bCs/>
          <w:u w:val="single"/>
        </w:rPr>
        <w:t>em</w:t>
      </w:r>
      <w:r w:rsidRPr="008411EC">
        <w:rPr>
          <w:rFonts w:ascii="Comic Sans MS" w:hAnsi="Comic Sans MS"/>
          <w:b/>
          <w:bCs/>
          <w:u w:val="single"/>
        </w:rPr>
        <w:t>entation and</w:t>
      </w:r>
      <w:r>
        <w:rPr>
          <w:rFonts w:ascii="Comic Sans MS" w:hAnsi="Comic Sans MS"/>
          <w:b/>
          <w:bCs/>
          <w:u w:val="single"/>
        </w:rPr>
        <w:t xml:space="preserve"> I</w:t>
      </w:r>
      <w:r w:rsidRPr="008411EC">
        <w:rPr>
          <w:rFonts w:ascii="Comic Sans MS" w:hAnsi="Comic Sans MS"/>
          <w:b/>
          <w:bCs/>
          <w:u w:val="single"/>
        </w:rPr>
        <w:t xml:space="preserve">mpact for </w:t>
      </w:r>
      <w:r>
        <w:rPr>
          <w:rFonts w:ascii="Comic Sans MS" w:hAnsi="Comic Sans MS"/>
          <w:b/>
          <w:bCs/>
          <w:u w:val="single"/>
        </w:rPr>
        <w:t>Music</w:t>
      </w:r>
      <w:r w:rsidRPr="008411EC">
        <w:rPr>
          <w:rFonts w:ascii="Comic Sans MS" w:hAnsi="Comic Sans MS"/>
          <w:b/>
          <w:bCs/>
          <w:u w:val="single"/>
        </w:rPr>
        <w:t xml:space="preserve"> at </w:t>
      </w:r>
    </w:p>
    <w:p w:rsidR="004D16B6" w:rsidRPr="008411EC" w:rsidRDefault="004D16B6" w:rsidP="004D16B6">
      <w:pPr>
        <w:jc w:val="center"/>
        <w:rPr>
          <w:rFonts w:ascii="Comic Sans MS" w:hAnsi="Comic Sans MS"/>
          <w:b/>
          <w:bCs/>
          <w:u w:val="single"/>
        </w:rPr>
      </w:pPr>
      <w:r w:rsidRPr="008411EC">
        <w:rPr>
          <w:rFonts w:ascii="Comic Sans MS" w:hAnsi="Comic Sans MS"/>
          <w:b/>
          <w:bCs/>
          <w:u w:val="single"/>
        </w:rPr>
        <w:t>St Paul’s C of E Primary School</w:t>
      </w:r>
    </w:p>
    <w:p w:rsidR="004D16B6" w:rsidRDefault="004D16B6" w:rsidP="00CD3ACB">
      <w:pPr>
        <w:jc w:val="center"/>
        <w:rPr>
          <w:rFonts w:ascii="CCW Cursive Writing 1" w:hAnsi="CCW Cursive Writing 1"/>
          <w:b/>
          <w:sz w:val="20"/>
          <w:szCs w:val="20"/>
          <w:u w:val="single"/>
        </w:rPr>
      </w:pPr>
    </w:p>
    <w:p w:rsidR="00EF3A9A" w:rsidRPr="00477C45" w:rsidRDefault="00EF3A9A" w:rsidP="00EF3A9A">
      <w:pPr>
        <w:rPr>
          <w:rFonts w:ascii="Comic Sans MS" w:hAnsi="Comic Sans MS"/>
          <w:b/>
          <w:u w:val="single"/>
        </w:rPr>
      </w:pPr>
      <w:r w:rsidRPr="00477C45">
        <w:rPr>
          <w:rFonts w:ascii="Comic Sans MS" w:hAnsi="Comic Sans MS"/>
          <w:b/>
          <w:u w:val="single"/>
        </w:rPr>
        <w:t>Intent</w:t>
      </w:r>
    </w:p>
    <w:p w:rsidR="00EF3A9A" w:rsidRPr="004D16B6" w:rsidRDefault="00EF3A9A" w:rsidP="00EF3A9A">
      <w:pPr>
        <w:rPr>
          <w:rFonts w:ascii="Comic Sans MS" w:hAnsi="Comic Sans MS"/>
        </w:rPr>
      </w:pPr>
      <w:r w:rsidRPr="004D16B6">
        <w:rPr>
          <w:rFonts w:ascii="Comic Sans MS" w:hAnsi="Comic Sans MS"/>
        </w:rPr>
        <w:t>At St. Paul’s Primary School, the intention</w:t>
      </w:r>
      <w:r>
        <w:rPr>
          <w:rFonts w:ascii="Comic Sans MS" w:hAnsi="Comic Sans MS"/>
        </w:rPr>
        <w:t xml:space="preserve"> of our Music curriculum is that</w:t>
      </w:r>
      <w:r w:rsidRPr="004D16B6">
        <w:rPr>
          <w:rFonts w:ascii="Comic Sans MS" w:hAnsi="Comic Sans MS"/>
        </w:rPr>
        <w:t xml:space="preserve"> children </w:t>
      </w:r>
      <w:r>
        <w:rPr>
          <w:rFonts w:ascii="Comic Sans MS" w:hAnsi="Comic Sans MS"/>
        </w:rPr>
        <w:t xml:space="preserve">will </w:t>
      </w:r>
      <w:r w:rsidRPr="004D16B6">
        <w:rPr>
          <w:rFonts w:ascii="Comic Sans MS" w:hAnsi="Comic Sans MS"/>
        </w:rPr>
        <w:t>gain a firm understanding of what music is</w:t>
      </w:r>
      <w:r w:rsidR="00E043A5">
        <w:rPr>
          <w:rFonts w:ascii="Comic Sans MS" w:hAnsi="Comic Sans MS"/>
        </w:rPr>
        <w:t>,</w:t>
      </w:r>
      <w:r w:rsidRPr="004D16B6">
        <w:rPr>
          <w:rFonts w:ascii="Comic Sans MS" w:hAnsi="Comic Sans MS"/>
        </w:rPr>
        <w:t xml:space="preserve"> through listening, singing, playing, evaluating, analysing, and composing across a wide variety of historical periods, styles, traditions, and musical genres.</w:t>
      </w:r>
    </w:p>
    <w:p w:rsidR="00EF3A9A" w:rsidRPr="004D16B6" w:rsidRDefault="00EF3A9A" w:rsidP="00EF3A9A">
      <w:pPr>
        <w:rPr>
          <w:rFonts w:ascii="Comic Sans MS" w:hAnsi="Comic Sans MS"/>
        </w:rPr>
      </w:pPr>
      <w:r w:rsidRPr="004D16B6">
        <w:rPr>
          <w:rFonts w:ascii="Comic Sans MS" w:hAnsi="Comic Sans MS"/>
        </w:rPr>
        <w:t>Our objective is to develop a curiosity for the subject, as well as an understanding and acceptance of the validity and importance of all types of music, and an unbiased respect for</w:t>
      </w:r>
      <w:r>
        <w:rPr>
          <w:rFonts w:ascii="Comic Sans MS" w:hAnsi="Comic Sans MS"/>
        </w:rPr>
        <w:t xml:space="preserve"> the role that music may play as a means of expression</w:t>
      </w:r>
      <w:r w:rsidRPr="004D16B6">
        <w:rPr>
          <w:rFonts w:ascii="Comic Sans MS" w:hAnsi="Comic Sans MS"/>
        </w:rPr>
        <w:t xml:space="preserve"> in any person’s life.</w:t>
      </w:r>
    </w:p>
    <w:p w:rsidR="00EF3A9A" w:rsidRPr="004D16B6" w:rsidRDefault="00EF3A9A" w:rsidP="00EF3A9A">
      <w:pPr>
        <w:rPr>
          <w:rFonts w:ascii="Comic Sans MS" w:hAnsi="Comic Sans MS"/>
        </w:rPr>
      </w:pPr>
      <w:r w:rsidRPr="004D16B6">
        <w:rPr>
          <w:rFonts w:ascii="Comic Sans MS" w:hAnsi="Comic Sans MS"/>
        </w:rPr>
        <w:t xml:space="preserve">We are committed to ensuring children understand the value and importance of music in the wider community, and are able to use their musical skills, knowledge, and experiences to involve themselves in music, in a variety of different contexts. We want music to inspire self-confidence in our children through </w:t>
      </w:r>
      <w:r w:rsidR="00842C28">
        <w:rPr>
          <w:rFonts w:ascii="Comic Sans MS" w:hAnsi="Comic Sans MS"/>
        </w:rPr>
        <w:t>development in</w:t>
      </w:r>
      <w:r w:rsidRPr="004D16B6">
        <w:rPr>
          <w:rFonts w:ascii="Comic Sans MS" w:hAnsi="Comic Sans MS"/>
        </w:rPr>
        <w:t xml:space="preserve"> a fun and safe learning environment, and encourage a feeling of fellowship through shared creation and appreciation of music.</w:t>
      </w:r>
      <w:r>
        <w:rPr>
          <w:rFonts w:ascii="Comic Sans MS" w:hAnsi="Comic Sans MS"/>
        </w:rPr>
        <w:t xml:space="preserve"> We aim to provide children with opportunities to perform to an audience and be able to reflect on the</w:t>
      </w:r>
      <w:r w:rsidR="00842C28">
        <w:rPr>
          <w:rFonts w:ascii="Comic Sans MS" w:hAnsi="Comic Sans MS"/>
        </w:rPr>
        <w:t>i</w:t>
      </w:r>
      <w:r>
        <w:rPr>
          <w:rFonts w:ascii="Comic Sans MS" w:hAnsi="Comic Sans MS"/>
        </w:rPr>
        <w:t>r own performance skills.</w:t>
      </w:r>
    </w:p>
    <w:p w:rsidR="00CD3ACB" w:rsidRPr="004D16B6" w:rsidRDefault="009E3865" w:rsidP="009E3865">
      <w:pPr>
        <w:rPr>
          <w:rFonts w:ascii="Comic Sans MS" w:hAnsi="Comic Sans MS"/>
        </w:rPr>
      </w:pPr>
      <w:r w:rsidRPr="004D16B6">
        <w:rPr>
          <w:rFonts w:ascii="Comic Sans MS" w:hAnsi="Comic Sans MS"/>
          <w:b/>
        </w:rPr>
        <w:t>In the early years</w:t>
      </w:r>
      <w:r w:rsidRPr="004D16B6">
        <w:rPr>
          <w:rFonts w:ascii="Comic Sans MS" w:hAnsi="Comic Sans MS"/>
        </w:rPr>
        <w:t>, children will learn to sing a range of well-known nursery rhymes and songs.</w:t>
      </w:r>
      <w:r w:rsidR="00410468">
        <w:rPr>
          <w:rFonts w:ascii="Comic Sans MS" w:hAnsi="Comic Sans MS"/>
        </w:rPr>
        <w:t xml:space="preserve"> </w:t>
      </w:r>
      <w:bookmarkStart w:id="0" w:name="_GoBack"/>
      <w:bookmarkEnd w:id="0"/>
      <w:r w:rsidRPr="004D16B6">
        <w:rPr>
          <w:rFonts w:ascii="Comic Sans MS" w:hAnsi="Comic Sans MS"/>
        </w:rPr>
        <w:t>They will perform, songs rhymes, poems and stories with others, and – when appropriate – try to move in time with music.</w:t>
      </w:r>
      <w:r w:rsidR="00410468">
        <w:rPr>
          <w:rFonts w:ascii="Comic Sans MS" w:hAnsi="Comic Sans MS"/>
        </w:rPr>
        <w:t xml:space="preserve"> </w:t>
      </w:r>
      <w:r w:rsidRPr="004D16B6">
        <w:rPr>
          <w:rFonts w:ascii="Comic Sans MS" w:hAnsi="Comic Sans MS"/>
        </w:rPr>
        <w:t xml:space="preserve">They will learn to play a steady beat on percussion instruments and to discriminate between </w:t>
      </w:r>
      <w:r w:rsidR="00CD3ACB" w:rsidRPr="004D16B6">
        <w:rPr>
          <w:rFonts w:ascii="Comic Sans MS" w:hAnsi="Comic Sans MS"/>
        </w:rPr>
        <w:t>loud and quiet, and fast and slow sounds.</w:t>
      </w:r>
    </w:p>
    <w:p w:rsidR="009E3865" w:rsidRPr="004D16B6" w:rsidRDefault="009E3865" w:rsidP="009E3865">
      <w:pPr>
        <w:rPr>
          <w:rFonts w:ascii="Comic Sans MS" w:hAnsi="Comic Sans MS"/>
          <w:b/>
        </w:rPr>
      </w:pPr>
      <w:r w:rsidRPr="004D16B6">
        <w:rPr>
          <w:rFonts w:ascii="Comic Sans MS" w:hAnsi="Comic Sans MS"/>
          <w:b/>
        </w:rPr>
        <w:t>The National Curriculum for music aims to ensure that all pupils:</w:t>
      </w:r>
    </w:p>
    <w:p w:rsidR="009E3865" w:rsidRPr="004D16B6" w:rsidRDefault="009E3865" w:rsidP="009E3865">
      <w:pPr>
        <w:rPr>
          <w:rFonts w:ascii="Comic Sans MS" w:hAnsi="Comic Sans MS"/>
        </w:rPr>
      </w:pPr>
      <w:r w:rsidRPr="004D16B6">
        <w:rPr>
          <w:rFonts w:ascii="Comic Sans MS" w:hAnsi="Comic Sans MS"/>
        </w:rPr>
        <w:t>• Perform, listen to, review and evaluate music</w:t>
      </w:r>
    </w:p>
    <w:p w:rsidR="009E3865" w:rsidRPr="004D16B6" w:rsidRDefault="009E3865" w:rsidP="009E3865">
      <w:pPr>
        <w:rPr>
          <w:rFonts w:ascii="Comic Sans MS" w:hAnsi="Comic Sans MS"/>
        </w:rPr>
      </w:pPr>
      <w:r w:rsidRPr="004D16B6">
        <w:rPr>
          <w:rFonts w:ascii="Comic Sans MS" w:hAnsi="Comic Sans MS"/>
        </w:rPr>
        <w:t>• Be taught to sing, create and compose music</w:t>
      </w:r>
    </w:p>
    <w:p w:rsidR="009E3865" w:rsidRDefault="009E3865" w:rsidP="009E3865">
      <w:pPr>
        <w:rPr>
          <w:rFonts w:ascii="Comic Sans MS" w:hAnsi="Comic Sans MS"/>
        </w:rPr>
      </w:pPr>
      <w:r w:rsidRPr="004D16B6">
        <w:rPr>
          <w:rFonts w:ascii="Comic Sans MS" w:hAnsi="Comic Sans MS"/>
        </w:rPr>
        <w:t>• Understand and explore how music is created, produced and communicated.</w:t>
      </w:r>
    </w:p>
    <w:p w:rsidR="00E043A5" w:rsidRDefault="00E043A5" w:rsidP="00E043A5">
      <w:pPr>
        <w:rPr>
          <w:rFonts w:ascii="Comic Sans MS" w:hAnsi="Comic Sans MS"/>
          <w:u w:val="single"/>
        </w:rPr>
      </w:pPr>
    </w:p>
    <w:p w:rsidR="00E043A5" w:rsidRDefault="00E043A5" w:rsidP="00E043A5">
      <w:pPr>
        <w:rPr>
          <w:rFonts w:ascii="Comic Sans MS" w:hAnsi="Comic Sans MS"/>
          <w:u w:val="single"/>
        </w:rPr>
      </w:pPr>
      <w:r w:rsidRPr="00086C20">
        <w:rPr>
          <w:rFonts w:ascii="Comic Sans MS" w:hAnsi="Comic Sans MS"/>
          <w:u w:val="single"/>
        </w:rPr>
        <w:t xml:space="preserve">Implementation </w:t>
      </w:r>
    </w:p>
    <w:p w:rsidR="00E043A5" w:rsidRPr="00086C20" w:rsidRDefault="00E043A5" w:rsidP="00E043A5">
      <w:pPr>
        <w:rPr>
          <w:rFonts w:ascii="Comic Sans MS" w:hAnsi="Comic Sans MS"/>
        </w:rPr>
      </w:pPr>
      <w:r w:rsidRPr="00086C20">
        <w:rPr>
          <w:rFonts w:ascii="Comic Sans MS" w:hAnsi="Comic Sans MS"/>
        </w:rPr>
        <w:t>The music curriculum ensures children sing, listen, play</w:t>
      </w:r>
      <w:r>
        <w:rPr>
          <w:rFonts w:ascii="Comic Sans MS" w:hAnsi="Comic Sans MS"/>
        </w:rPr>
        <w:t xml:space="preserve">, perform and evaluate. This is </w:t>
      </w:r>
      <w:r w:rsidRPr="00086C20">
        <w:rPr>
          <w:rFonts w:ascii="Comic Sans MS" w:hAnsi="Comic Sans MS"/>
        </w:rPr>
        <w:t>embed</w:t>
      </w:r>
      <w:r>
        <w:rPr>
          <w:rFonts w:ascii="Comic Sans MS" w:hAnsi="Comic Sans MS"/>
        </w:rPr>
        <w:t xml:space="preserve">ded in the classroom activities, </w:t>
      </w:r>
      <w:r>
        <w:rPr>
          <w:rFonts w:ascii="Comic Sans MS" w:hAnsi="Comic Sans MS"/>
        </w:rPr>
        <w:t xml:space="preserve">various </w:t>
      </w:r>
      <w:r w:rsidRPr="00086C20">
        <w:rPr>
          <w:rFonts w:ascii="Comic Sans MS" w:hAnsi="Comic Sans MS"/>
        </w:rPr>
        <w:t>concerts and performances, the learning of instruments, and</w:t>
      </w:r>
      <w:r>
        <w:rPr>
          <w:rFonts w:ascii="Comic Sans MS" w:hAnsi="Comic Sans MS"/>
        </w:rPr>
        <w:t xml:space="preserve"> the joining of one of </w:t>
      </w:r>
      <w:r>
        <w:rPr>
          <w:rFonts w:ascii="Comic Sans MS" w:hAnsi="Comic Sans MS"/>
        </w:rPr>
        <w:t>our musical</w:t>
      </w:r>
      <w:r w:rsidRPr="00086C20">
        <w:rPr>
          <w:rFonts w:ascii="Comic Sans MS" w:hAnsi="Comic Sans MS"/>
        </w:rPr>
        <w:t xml:space="preserve"> ensembles. The elements of music are taught in the cla</w:t>
      </w:r>
      <w:r>
        <w:rPr>
          <w:rFonts w:ascii="Comic Sans MS" w:hAnsi="Comic Sans MS"/>
        </w:rPr>
        <w:t xml:space="preserve">ssroom lessons so that children </w:t>
      </w:r>
      <w:r w:rsidRPr="00086C20">
        <w:rPr>
          <w:rFonts w:ascii="Comic Sans MS" w:hAnsi="Comic Sans MS"/>
        </w:rPr>
        <w:t>are able to use some of the language of music to dissect it,</w:t>
      </w:r>
      <w:r>
        <w:rPr>
          <w:rFonts w:ascii="Comic Sans MS" w:hAnsi="Comic Sans MS"/>
        </w:rPr>
        <w:t xml:space="preserve"> and understand how it is made, </w:t>
      </w:r>
      <w:r w:rsidRPr="00086C20">
        <w:rPr>
          <w:rFonts w:ascii="Comic Sans MS" w:hAnsi="Comic Sans MS"/>
        </w:rPr>
        <w:t>played, appreciated and analysed.</w:t>
      </w:r>
    </w:p>
    <w:p w:rsidR="00E043A5" w:rsidRPr="00086C20" w:rsidRDefault="00E043A5" w:rsidP="00E043A5">
      <w:pPr>
        <w:rPr>
          <w:rFonts w:ascii="Comic Sans MS" w:hAnsi="Comic Sans MS"/>
        </w:rPr>
      </w:pPr>
      <w:r w:rsidRPr="00086C20">
        <w:rPr>
          <w:rFonts w:ascii="Comic Sans MS" w:hAnsi="Comic Sans MS"/>
        </w:rPr>
        <w:t xml:space="preserve">Charanga is a scheme of </w:t>
      </w:r>
      <w:r w:rsidRPr="00086C20">
        <w:rPr>
          <w:rFonts w:ascii="Comic Sans MS" w:hAnsi="Comic Sans MS"/>
        </w:rPr>
        <w:t>work, which</w:t>
      </w:r>
      <w:r w:rsidRPr="00086C20">
        <w:rPr>
          <w:rFonts w:ascii="Comic Sans MS" w:hAnsi="Comic Sans MS"/>
        </w:rPr>
        <w:t xml:space="preserve"> offers a topic-based approach</w:t>
      </w:r>
      <w:r>
        <w:rPr>
          <w:rFonts w:ascii="Comic Sans MS" w:hAnsi="Comic Sans MS"/>
        </w:rPr>
        <w:t xml:space="preserve"> to support children’s learning </w:t>
      </w:r>
      <w:r w:rsidRPr="00086C20">
        <w:rPr>
          <w:rFonts w:ascii="Comic Sans MS" w:hAnsi="Comic Sans MS"/>
        </w:rPr>
        <w:t xml:space="preserve">in music. A steady progression plan has been built into Charanga, both within </w:t>
      </w:r>
      <w:r>
        <w:rPr>
          <w:rFonts w:ascii="Comic Sans MS" w:hAnsi="Comic Sans MS"/>
        </w:rPr>
        <w:t xml:space="preserve">each year and from </w:t>
      </w:r>
      <w:r w:rsidRPr="00086C20">
        <w:rPr>
          <w:rFonts w:ascii="Comic Sans MS" w:hAnsi="Comic Sans MS"/>
        </w:rPr>
        <w:t>one year to the next, ensuring consistent musical development.</w:t>
      </w:r>
    </w:p>
    <w:p w:rsidR="00E043A5" w:rsidRPr="00086C20" w:rsidRDefault="00E043A5" w:rsidP="00E043A5">
      <w:pPr>
        <w:rPr>
          <w:rFonts w:ascii="Comic Sans MS" w:hAnsi="Comic Sans MS"/>
        </w:rPr>
      </w:pPr>
      <w:r w:rsidRPr="00086C20">
        <w:rPr>
          <w:rFonts w:ascii="Comic Sans MS" w:hAnsi="Comic Sans MS"/>
        </w:rPr>
        <w:t>By using Charanga as the basis of a scheme of work, we can ensu</w:t>
      </w:r>
      <w:r>
        <w:rPr>
          <w:rFonts w:ascii="Comic Sans MS" w:hAnsi="Comic Sans MS"/>
        </w:rPr>
        <w:t xml:space="preserve">re that they are fulfilling the </w:t>
      </w:r>
      <w:r w:rsidRPr="00086C20">
        <w:rPr>
          <w:rFonts w:ascii="Comic Sans MS" w:hAnsi="Comic Sans MS"/>
        </w:rPr>
        <w:t>aims for musical learning stated in the National Curriculum:</w:t>
      </w:r>
    </w:p>
    <w:p w:rsidR="00E043A5" w:rsidRPr="00086C20" w:rsidRDefault="00E043A5" w:rsidP="00E043A5">
      <w:pPr>
        <w:rPr>
          <w:rFonts w:ascii="Comic Sans MS" w:hAnsi="Comic Sans MS"/>
        </w:rPr>
      </w:pPr>
      <w:r w:rsidRPr="00086C20">
        <w:rPr>
          <w:rFonts w:ascii="Comic Sans MS" w:hAnsi="Comic Sans MS"/>
        </w:rPr>
        <w:lastRenderedPageBreak/>
        <w:t xml:space="preserve">Charanga includes many examples of music styles and </w:t>
      </w:r>
      <w:r>
        <w:rPr>
          <w:rFonts w:ascii="Comic Sans MS" w:hAnsi="Comic Sans MS"/>
        </w:rPr>
        <w:t xml:space="preserve">genres from different times and </w:t>
      </w:r>
      <w:r w:rsidRPr="00086C20">
        <w:rPr>
          <w:rFonts w:ascii="Comic Sans MS" w:hAnsi="Comic Sans MS"/>
        </w:rPr>
        <w:t>places. These are explored through the language of music v</w:t>
      </w:r>
      <w:r>
        <w:rPr>
          <w:rFonts w:ascii="Comic Sans MS" w:hAnsi="Comic Sans MS"/>
        </w:rPr>
        <w:t xml:space="preserve">ia active listening, performing </w:t>
      </w:r>
      <w:r w:rsidRPr="00086C20">
        <w:rPr>
          <w:rFonts w:ascii="Comic Sans MS" w:hAnsi="Comic Sans MS"/>
        </w:rPr>
        <w:t>and composing activities, which enable understanding of the context and genre.</w:t>
      </w:r>
    </w:p>
    <w:p w:rsidR="00E043A5" w:rsidRPr="00086C20" w:rsidRDefault="00E043A5" w:rsidP="00E043A5">
      <w:pPr>
        <w:rPr>
          <w:rFonts w:ascii="Comic Sans MS" w:hAnsi="Comic Sans MS"/>
        </w:rPr>
      </w:pPr>
      <w:r w:rsidRPr="00086C20">
        <w:rPr>
          <w:rFonts w:ascii="Comic Sans MS" w:hAnsi="Comic Sans MS"/>
        </w:rPr>
        <w:t xml:space="preserve">Charanga provides a classroom-based, participatory </w:t>
      </w:r>
      <w:r>
        <w:rPr>
          <w:rFonts w:ascii="Comic Sans MS" w:hAnsi="Comic Sans MS"/>
        </w:rPr>
        <w:t xml:space="preserve">and inclusive approach to music </w:t>
      </w:r>
      <w:r w:rsidRPr="00086C20">
        <w:rPr>
          <w:rFonts w:ascii="Comic Sans MS" w:hAnsi="Comic Sans MS"/>
        </w:rPr>
        <w:t>learning. Throughout the scheme, children are actively i</w:t>
      </w:r>
      <w:r>
        <w:rPr>
          <w:rFonts w:ascii="Comic Sans MS" w:hAnsi="Comic Sans MS"/>
        </w:rPr>
        <w:t xml:space="preserve">nvolved in using and developing </w:t>
      </w:r>
      <w:r w:rsidRPr="00086C20">
        <w:rPr>
          <w:rFonts w:ascii="Comic Sans MS" w:hAnsi="Comic Sans MS"/>
        </w:rPr>
        <w:t xml:space="preserve">their singing voices, using body percussion and whole body </w:t>
      </w:r>
      <w:r>
        <w:rPr>
          <w:rFonts w:ascii="Comic Sans MS" w:hAnsi="Comic Sans MS"/>
        </w:rPr>
        <w:t xml:space="preserve">actions, and learning to handle </w:t>
      </w:r>
      <w:r w:rsidRPr="00086C20">
        <w:rPr>
          <w:rFonts w:ascii="Comic Sans MS" w:hAnsi="Comic Sans MS"/>
        </w:rPr>
        <w:t>and play classroom instruments effectively to create an</w:t>
      </w:r>
      <w:r>
        <w:rPr>
          <w:rFonts w:ascii="Comic Sans MS" w:hAnsi="Comic Sans MS"/>
        </w:rPr>
        <w:t xml:space="preserve">d express their own and others’ </w:t>
      </w:r>
      <w:r w:rsidRPr="00086C20">
        <w:rPr>
          <w:rFonts w:ascii="Comic Sans MS" w:hAnsi="Comic Sans MS"/>
        </w:rPr>
        <w:t>music. Through a range of whole class, group and indiv</w:t>
      </w:r>
      <w:r>
        <w:rPr>
          <w:rFonts w:ascii="Comic Sans MS" w:hAnsi="Comic Sans MS"/>
        </w:rPr>
        <w:t xml:space="preserve">idual activities, children have </w:t>
      </w:r>
      <w:r w:rsidRPr="00086C20">
        <w:rPr>
          <w:rFonts w:ascii="Comic Sans MS" w:hAnsi="Comic Sans MS"/>
        </w:rPr>
        <w:t>opportunities to explore sounds, listen actively, compose and perform.</w:t>
      </w:r>
    </w:p>
    <w:p w:rsidR="00E043A5" w:rsidRDefault="00E043A5" w:rsidP="00E043A5">
      <w:pPr>
        <w:rPr>
          <w:rFonts w:ascii="Comic Sans MS" w:hAnsi="Comic Sans MS"/>
        </w:rPr>
      </w:pPr>
      <w:r w:rsidRPr="00086C20">
        <w:rPr>
          <w:rFonts w:ascii="Comic Sans MS" w:hAnsi="Comic Sans MS"/>
        </w:rPr>
        <w:t>In the classroom</w:t>
      </w:r>
      <w:r>
        <w:rPr>
          <w:rFonts w:ascii="Comic Sans MS" w:hAnsi="Comic Sans MS"/>
        </w:rPr>
        <w:t>,</w:t>
      </w:r>
      <w:r w:rsidRPr="00086C20">
        <w:rPr>
          <w:rFonts w:ascii="Comic Sans MS" w:hAnsi="Comic Sans MS"/>
        </w:rPr>
        <w:t xml:space="preserve"> children learn how to play un</w:t>
      </w:r>
      <w:r>
        <w:rPr>
          <w:rFonts w:ascii="Comic Sans MS" w:hAnsi="Comic Sans MS"/>
        </w:rPr>
        <w:t xml:space="preserve">-tuned percussion and learn </w:t>
      </w:r>
      <w:r w:rsidRPr="00086C20">
        <w:rPr>
          <w:rFonts w:ascii="Comic Sans MS" w:hAnsi="Comic Sans MS"/>
        </w:rPr>
        <w:t xml:space="preserve">to </w:t>
      </w:r>
      <w:r>
        <w:rPr>
          <w:rFonts w:ascii="Comic Sans MS" w:hAnsi="Comic Sans MS"/>
        </w:rPr>
        <w:t xml:space="preserve">read basic music notation. They </w:t>
      </w:r>
      <w:r w:rsidRPr="00086C20">
        <w:rPr>
          <w:rFonts w:ascii="Comic Sans MS" w:hAnsi="Comic Sans MS"/>
        </w:rPr>
        <w:t>also learn how to compose, focusing on different dimensions of m</w:t>
      </w:r>
      <w:r>
        <w:rPr>
          <w:rFonts w:ascii="Comic Sans MS" w:hAnsi="Comic Sans MS"/>
        </w:rPr>
        <w:t xml:space="preserve">usic, which in turn feeds their </w:t>
      </w:r>
      <w:r w:rsidRPr="00086C20">
        <w:rPr>
          <w:rFonts w:ascii="Comic Sans MS" w:hAnsi="Comic Sans MS"/>
        </w:rPr>
        <w:t>understanding when listening, playing, or analysing music. Composing or perfor</w:t>
      </w:r>
      <w:r>
        <w:rPr>
          <w:rFonts w:ascii="Comic Sans MS" w:hAnsi="Comic Sans MS"/>
        </w:rPr>
        <w:t xml:space="preserve">ming using body </w:t>
      </w:r>
      <w:r w:rsidRPr="00086C20">
        <w:rPr>
          <w:rFonts w:ascii="Comic Sans MS" w:hAnsi="Comic Sans MS"/>
        </w:rPr>
        <w:t>percussion and vocal sounds is also part of the curriculum, whic</w:t>
      </w:r>
      <w:r>
        <w:rPr>
          <w:rFonts w:ascii="Comic Sans MS" w:hAnsi="Comic Sans MS"/>
        </w:rPr>
        <w:t xml:space="preserve">h develops the understanding of </w:t>
      </w:r>
      <w:r w:rsidRPr="00086C20">
        <w:rPr>
          <w:rFonts w:ascii="Comic Sans MS" w:hAnsi="Comic Sans MS"/>
        </w:rPr>
        <w:t>musical elements without the added complexity of an instrument.</w:t>
      </w:r>
    </w:p>
    <w:p w:rsidR="00E043A5" w:rsidRDefault="00E043A5" w:rsidP="00E043A5">
      <w:pPr>
        <w:rPr>
          <w:rFonts w:ascii="Comic Sans MS" w:hAnsi="Comic Sans MS"/>
        </w:rPr>
      </w:pPr>
    </w:p>
    <w:p w:rsidR="00E043A5" w:rsidRDefault="00E043A5" w:rsidP="00E043A5">
      <w:pPr>
        <w:rPr>
          <w:rFonts w:ascii="Comic Sans MS" w:hAnsi="Comic Sans MS"/>
          <w:u w:val="single"/>
        </w:rPr>
      </w:pPr>
      <w:r>
        <w:rPr>
          <w:rFonts w:ascii="Comic Sans MS" w:hAnsi="Comic Sans MS"/>
          <w:u w:val="single"/>
        </w:rPr>
        <w:t>Impact</w:t>
      </w:r>
    </w:p>
    <w:p w:rsidR="00E043A5" w:rsidRPr="00524B03" w:rsidRDefault="00E043A5" w:rsidP="00E043A5">
      <w:pPr>
        <w:rPr>
          <w:rFonts w:ascii="Comic Sans MS" w:hAnsi="Comic Sans MS"/>
        </w:rPr>
      </w:pPr>
      <w:r w:rsidRPr="00524B03">
        <w:rPr>
          <w:rFonts w:ascii="Comic Sans MS" w:hAnsi="Comic Sans MS"/>
        </w:rPr>
        <w:t>We use a range of assessment strategies to review the progress and attainment of all our pup</w:t>
      </w:r>
      <w:r>
        <w:rPr>
          <w:rFonts w:ascii="Comic Sans MS" w:hAnsi="Comic Sans MS"/>
        </w:rPr>
        <w:t xml:space="preserve">ils, </w:t>
      </w:r>
      <w:r w:rsidRPr="00524B03">
        <w:rPr>
          <w:rFonts w:ascii="Comic Sans MS" w:hAnsi="Comic Sans MS"/>
        </w:rPr>
        <w:t>both formative and summativ</w:t>
      </w:r>
      <w:r>
        <w:rPr>
          <w:rFonts w:ascii="Comic Sans MS" w:hAnsi="Comic Sans MS"/>
        </w:rPr>
        <w:t>e</w:t>
      </w:r>
      <w:r w:rsidRPr="00524B03">
        <w:rPr>
          <w:rFonts w:ascii="Comic Sans MS" w:hAnsi="Comic Sans MS"/>
        </w:rPr>
        <w:t>.</w:t>
      </w:r>
    </w:p>
    <w:p w:rsidR="00E043A5" w:rsidRPr="00524B03" w:rsidRDefault="00E043A5" w:rsidP="00E043A5">
      <w:pPr>
        <w:rPr>
          <w:rFonts w:ascii="Comic Sans MS" w:hAnsi="Comic Sans MS"/>
        </w:rPr>
      </w:pPr>
      <w:r w:rsidRPr="00524B03">
        <w:rPr>
          <w:rFonts w:ascii="Comic Sans MS" w:hAnsi="Comic Sans MS"/>
        </w:rPr>
        <w:t>This enables teachers to adapt their teaching, lesson content and support to ensure progress for all learners. Children are also asked to reflect and assess their own learning, relevant to their age and experiences.</w:t>
      </w:r>
    </w:p>
    <w:p w:rsidR="00E043A5" w:rsidRPr="00524B03" w:rsidRDefault="00E043A5" w:rsidP="00E043A5">
      <w:pPr>
        <w:rPr>
          <w:rFonts w:ascii="Comic Sans MS" w:hAnsi="Comic Sans MS"/>
        </w:rPr>
      </w:pPr>
      <w:r w:rsidRPr="00524B03">
        <w:rPr>
          <w:rFonts w:ascii="Comic Sans MS" w:hAnsi="Comic Sans MS"/>
        </w:rPr>
        <w:t>Formative a</w:t>
      </w:r>
      <w:r>
        <w:rPr>
          <w:rFonts w:ascii="Comic Sans MS" w:hAnsi="Comic Sans MS"/>
        </w:rPr>
        <w:t>ssessment involving questioning and</w:t>
      </w:r>
      <w:r w:rsidRPr="00524B03">
        <w:rPr>
          <w:rFonts w:ascii="Comic Sans MS" w:hAnsi="Comic Sans MS"/>
        </w:rPr>
        <w:t xml:space="preserve"> observation will be used in every lesson. At the end of each lesson</w:t>
      </w:r>
      <w:r>
        <w:rPr>
          <w:rFonts w:ascii="Comic Sans MS" w:hAnsi="Comic Sans MS"/>
        </w:rPr>
        <w:t xml:space="preserve"> or series of lessons, an audio-</w:t>
      </w:r>
      <w:r w:rsidRPr="00524B03">
        <w:rPr>
          <w:rFonts w:ascii="Comic Sans MS" w:hAnsi="Comic Sans MS"/>
        </w:rPr>
        <w:t xml:space="preserve">visual recording will be made to identify gaps in teaching and learning. End of year assessments will be made to say whether children are at age related expectation, below or above. </w:t>
      </w:r>
    </w:p>
    <w:p w:rsidR="00E043A5" w:rsidRPr="00524B03" w:rsidRDefault="00E043A5" w:rsidP="00E043A5">
      <w:pPr>
        <w:rPr>
          <w:rFonts w:ascii="Comic Sans MS" w:hAnsi="Comic Sans MS"/>
        </w:rPr>
      </w:pPr>
      <w:r w:rsidRPr="00524B03">
        <w:rPr>
          <w:rFonts w:ascii="Comic Sans MS" w:hAnsi="Comic Sans MS"/>
        </w:rPr>
        <w:t xml:space="preserve">Monitoring Music will be </w:t>
      </w:r>
      <w:r>
        <w:rPr>
          <w:rFonts w:ascii="Comic Sans MS" w:hAnsi="Comic Sans MS"/>
        </w:rPr>
        <w:t xml:space="preserve">done </w:t>
      </w:r>
      <w:r w:rsidRPr="00524B03">
        <w:rPr>
          <w:rFonts w:ascii="Comic Sans MS" w:hAnsi="Comic Sans MS"/>
        </w:rPr>
        <w:t xml:space="preserve">via </w:t>
      </w:r>
      <w:r>
        <w:rPr>
          <w:rFonts w:ascii="Comic Sans MS" w:hAnsi="Comic Sans MS"/>
        </w:rPr>
        <w:t xml:space="preserve">checking planning against lesson content, </w:t>
      </w:r>
      <w:r w:rsidRPr="00524B03">
        <w:rPr>
          <w:rFonts w:ascii="Comic Sans MS" w:hAnsi="Comic Sans MS"/>
        </w:rPr>
        <w:t>learning walks a</w:t>
      </w:r>
      <w:r>
        <w:rPr>
          <w:rFonts w:ascii="Comic Sans MS" w:hAnsi="Comic Sans MS"/>
        </w:rPr>
        <w:t>nd observations, pupil voice,</w:t>
      </w:r>
      <w:r w:rsidRPr="00524B03">
        <w:rPr>
          <w:rFonts w:ascii="Comic Sans MS" w:hAnsi="Comic Sans MS"/>
        </w:rPr>
        <w:t xml:space="preserve"> staff voice</w:t>
      </w:r>
      <w:r>
        <w:rPr>
          <w:rFonts w:ascii="Comic Sans MS" w:hAnsi="Comic Sans MS"/>
        </w:rPr>
        <w:t xml:space="preserve"> and watching recordings and performances</w:t>
      </w:r>
      <w:r w:rsidRPr="00524B03">
        <w:rPr>
          <w:rFonts w:ascii="Comic Sans MS" w:hAnsi="Comic Sans MS"/>
        </w:rPr>
        <w:t>.</w:t>
      </w:r>
    </w:p>
    <w:p w:rsidR="00E043A5" w:rsidRPr="00524B03" w:rsidRDefault="00E043A5" w:rsidP="00E043A5">
      <w:pPr>
        <w:rPr>
          <w:rFonts w:ascii="Comic Sans MS" w:hAnsi="Comic Sans MS"/>
        </w:rPr>
      </w:pPr>
      <w:r>
        <w:rPr>
          <w:rFonts w:ascii="Comic Sans MS" w:hAnsi="Comic Sans MS"/>
        </w:rPr>
        <w:t xml:space="preserve">Staff development will include </w:t>
      </w:r>
      <w:r w:rsidRPr="00524B03">
        <w:rPr>
          <w:rFonts w:ascii="Comic Sans MS" w:hAnsi="Comic Sans MS"/>
        </w:rPr>
        <w:t>training during staff meetings, mentoring, team</w:t>
      </w:r>
      <w:r w:rsidR="00CE3F5D">
        <w:rPr>
          <w:rFonts w:ascii="Comic Sans MS" w:hAnsi="Comic Sans MS"/>
        </w:rPr>
        <w:t>-teaching and peer observations. The Music subject leader will attend relevant</w:t>
      </w:r>
      <w:r w:rsidRPr="00524B03">
        <w:rPr>
          <w:rFonts w:ascii="Comic Sans MS" w:hAnsi="Comic Sans MS"/>
        </w:rPr>
        <w:t xml:space="preserve"> training courses</w:t>
      </w:r>
      <w:r w:rsidR="00CE3F5D">
        <w:rPr>
          <w:rFonts w:ascii="Comic Sans MS" w:hAnsi="Comic Sans MS"/>
        </w:rPr>
        <w:t xml:space="preserve"> including those provided by the local authority</w:t>
      </w:r>
      <w:r w:rsidRPr="00524B03">
        <w:rPr>
          <w:rFonts w:ascii="Comic Sans MS" w:hAnsi="Comic Sans MS"/>
        </w:rPr>
        <w:t>.</w:t>
      </w:r>
    </w:p>
    <w:p w:rsidR="00E043A5" w:rsidRPr="00885429" w:rsidRDefault="00E043A5" w:rsidP="00E043A5"/>
    <w:p w:rsidR="00E043A5" w:rsidRPr="00086C20" w:rsidRDefault="00E043A5" w:rsidP="00E043A5">
      <w:pPr>
        <w:rPr>
          <w:rFonts w:ascii="Comic Sans MS" w:hAnsi="Comic Sans MS"/>
        </w:rPr>
      </w:pPr>
    </w:p>
    <w:p w:rsidR="00E043A5" w:rsidRPr="004D16B6" w:rsidRDefault="00E043A5" w:rsidP="009E3865">
      <w:pPr>
        <w:rPr>
          <w:rFonts w:ascii="Comic Sans MS" w:hAnsi="Comic Sans MS"/>
        </w:rPr>
      </w:pPr>
    </w:p>
    <w:sectPr w:rsidR="00E043A5" w:rsidRPr="004D16B6" w:rsidSect="00842C28">
      <w:pgSz w:w="11906" w:h="16838"/>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65"/>
    <w:rsid w:val="00017010"/>
    <w:rsid w:val="00410468"/>
    <w:rsid w:val="00467810"/>
    <w:rsid w:val="00477C45"/>
    <w:rsid w:val="004D16B6"/>
    <w:rsid w:val="00821ECF"/>
    <w:rsid w:val="00842C28"/>
    <w:rsid w:val="009E3865"/>
    <w:rsid w:val="00AE45BA"/>
    <w:rsid w:val="00CD3ACB"/>
    <w:rsid w:val="00CE3F5D"/>
    <w:rsid w:val="00DD2DDD"/>
    <w:rsid w:val="00E043A5"/>
    <w:rsid w:val="00EF3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98B4"/>
  <w15:chartTrackingRefBased/>
  <w15:docId w15:val="{58069F33-0E17-45FA-BADC-3ED0E32B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Warboys</dc:creator>
  <cp:keywords/>
  <dc:description/>
  <cp:lastModifiedBy>Marie Emmett</cp:lastModifiedBy>
  <cp:revision>3</cp:revision>
  <cp:lastPrinted>2021-12-09T09:35:00Z</cp:lastPrinted>
  <dcterms:created xsi:type="dcterms:W3CDTF">2021-12-09T09:35:00Z</dcterms:created>
  <dcterms:modified xsi:type="dcterms:W3CDTF">2021-12-09T09:35:00Z</dcterms:modified>
</cp:coreProperties>
</file>