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0080"/>
      </w:tblGrid>
      <w:tr w:rsidR="001A0AA3" w:rsidTr="001A0AA3">
        <w:trPr>
          <w:trHeight w:val="1266"/>
        </w:trPr>
        <w:tc>
          <w:tcPr>
            <w:tcW w:w="10080" w:type="dxa"/>
            <w:shd w:val="clear" w:color="auto" w:fill="DBE5F1" w:themeFill="accent1" w:themeFillTint="33"/>
          </w:tcPr>
          <w:p w:rsidR="001A0AA3" w:rsidRDefault="001A0AA3">
            <w:pPr>
              <w:rPr>
                <w:rFonts w:ascii="Comic Sans MS" w:hAnsi="Comic Sans MS"/>
                <w:sz w:val="28"/>
                <w:szCs w:val="28"/>
              </w:rPr>
            </w:pPr>
            <w:r>
              <w:rPr>
                <w:rFonts w:ascii="Comic Sans MS" w:hAnsi="Comic Sans MS"/>
                <w:sz w:val="24"/>
                <w:szCs w:val="24"/>
              </w:rPr>
              <w:t xml:space="preserve">            </w:t>
            </w:r>
            <w:r w:rsidRPr="001A0AA3">
              <w:rPr>
                <w:rFonts w:ascii="Comic Sans MS" w:hAnsi="Comic Sans MS"/>
                <w:sz w:val="28"/>
                <w:szCs w:val="28"/>
              </w:rPr>
              <w:t xml:space="preserve">What </w:t>
            </w:r>
            <w:r>
              <w:rPr>
                <w:rFonts w:ascii="Comic Sans MS" w:hAnsi="Comic Sans MS"/>
                <w:sz w:val="28"/>
                <w:szCs w:val="28"/>
              </w:rPr>
              <w:t xml:space="preserve"> </w:t>
            </w:r>
            <w:r w:rsidRPr="001A0AA3">
              <w:rPr>
                <w:rFonts w:ascii="Comic Sans MS" w:hAnsi="Comic Sans MS"/>
                <w:sz w:val="28"/>
                <w:szCs w:val="28"/>
              </w:rPr>
              <w:t xml:space="preserve">does </w:t>
            </w:r>
            <w:r>
              <w:rPr>
                <w:rFonts w:ascii="Comic Sans MS" w:hAnsi="Comic Sans MS"/>
                <w:sz w:val="28"/>
                <w:szCs w:val="28"/>
              </w:rPr>
              <w:t xml:space="preserve"> </w:t>
            </w:r>
            <w:r w:rsidR="00FD4B78">
              <w:rPr>
                <w:rFonts w:ascii="Comic Sans MS" w:hAnsi="Comic Sans MS"/>
                <w:sz w:val="28"/>
                <w:szCs w:val="28"/>
              </w:rPr>
              <w:t xml:space="preserve">  </w:t>
            </w:r>
            <w:r w:rsidR="00B50644">
              <w:rPr>
                <w:rFonts w:ascii="Comic Sans MS" w:hAnsi="Comic Sans MS"/>
                <w:sz w:val="28"/>
                <w:szCs w:val="28"/>
              </w:rPr>
              <w:t>Music</w:t>
            </w:r>
            <w:r w:rsidR="00FD4B78">
              <w:rPr>
                <w:rFonts w:ascii="Comic Sans MS" w:hAnsi="Comic Sans MS"/>
                <w:sz w:val="28"/>
                <w:szCs w:val="28"/>
              </w:rPr>
              <w:t xml:space="preserve">           </w:t>
            </w:r>
            <w:r w:rsidRPr="001A0AA3">
              <w:rPr>
                <w:rFonts w:ascii="Comic Sans MS" w:hAnsi="Comic Sans MS"/>
                <w:sz w:val="28"/>
                <w:szCs w:val="28"/>
              </w:rPr>
              <w:t xml:space="preserve">  at      </w:t>
            </w:r>
          </w:p>
          <w:p w:rsidR="001A0AA3" w:rsidRDefault="001A0AA3">
            <w:pPr>
              <w:rPr>
                <w:rFonts w:ascii="Comic Sans MS" w:hAnsi="Comic Sans MS"/>
                <w:sz w:val="28"/>
                <w:szCs w:val="28"/>
              </w:rPr>
            </w:pPr>
          </w:p>
          <w:p w:rsidR="00A86DBF" w:rsidRDefault="001A0AA3" w:rsidP="006B0296">
            <w:pPr>
              <w:rPr>
                <w:rFonts w:ascii="Comic Sans MS" w:hAnsi="Comic Sans MS"/>
                <w:sz w:val="28"/>
                <w:szCs w:val="28"/>
              </w:rPr>
            </w:pPr>
            <w:r>
              <w:rPr>
                <w:rFonts w:ascii="Comic Sans MS" w:hAnsi="Comic Sans MS"/>
                <w:sz w:val="28"/>
                <w:szCs w:val="28"/>
              </w:rPr>
              <w:t xml:space="preserve">                                       </w:t>
            </w:r>
            <w:r w:rsidR="0034092D">
              <w:rPr>
                <w:rFonts w:ascii="Comic Sans MS" w:hAnsi="Comic Sans MS"/>
                <w:sz w:val="28"/>
                <w:szCs w:val="28"/>
              </w:rPr>
              <w:t xml:space="preserve">                               </w:t>
            </w:r>
            <w:r>
              <w:rPr>
                <w:rFonts w:ascii="Comic Sans MS" w:hAnsi="Comic Sans MS"/>
                <w:sz w:val="28"/>
                <w:szCs w:val="28"/>
              </w:rPr>
              <w:t xml:space="preserve">                                                                                          </w:t>
            </w:r>
            <w:r w:rsidR="0034092D">
              <w:rPr>
                <w:rFonts w:ascii="Comic Sans MS" w:hAnsi="Comic Sans MS"/>
                <w:sz w:val="28"/>
                <w:szCs w:val="28"/>
              </w:rPr>
              <w:t xml:space="preserve">        </w:t>
            </w:r>
            <w:r w:rsidR="00377F7A">
              <w:rPr>
                <w:rFonts w:ascii="Comic Sans MS" w:hAnsi="Comic Sans MS"/>
                <w:sz w:val="28"/>
                <w:szCs w:val="28"/>
              </w:rPr>
              <w:t xml:space="preserve">       </w:t>
            </w:r>
            <w:r w:rsidR="00E406C5">
              <w:rPr>
                <w:rFonts w:ascii="Comic Sans MS" w:hAnsi="Comic Sans MS"/>
                <w:sz w:val="28"/>
                <w:szCs w:val="28"/>
              </w:rPr>
              <w:t xml:space="preserve">      </w:t>
            </w:r>
            <w:r w:rsidR="00BF0400">
              <w:rPr>
                <w:rFonts w:ascii="Comic Sans MS" w:hAnsi="Comic Sans MS"/>
                <w:sz w:val="28"/>
                <w:szCs w:val="28"/>
              </w:rPr>
              <w:t xml:space="preserve">      </w:t>
            </w:r>
            <w:r>
              <w:rPr>
                <w:rFonts w:ascii="Comic Sans MS" w:hAnsi="Comic Sans MS"/>
                <w:sz w:val="28"/>
                <w:szCs w:val="28"/>
              </w:rPr>
              <w:t>look</w:t>
            </w:r>
            <w:r w:rsidR="00E406C5">
              <w:rPr>
                <w:rFonts w:ascii="Comic Sans MS" w:hAnsi="Comic Sans MS"/>
                <w:sz w:val="28"/>
                <w:szCs w:val="28"/>
              </w:rPr>
              <w:t xml:space="preserve"> </w:t>
            </w:r>
            <w:r>
              <w:rPr>
                <w:rFonts w:ascii="Comic Sans MS" w:hAnsi="Comic Sans MS"/>
                <w:sz w:val="28"/>
                <w:szCs w:val="28"/>
              </w:rPr>
              <w:t xml:space="preserve"> like?</w:t>
            </w:r>
            <w:r w:rsidRPr="001A0AA3">
              <w:rPr>
                <w:rFonts w:ascii="Comic Sans MS" w:hAnsi="Comic Sans MS"/>
                <w:sz w:val="28"/>
                <w:szCs w:val="28"/>
              </w:rPr>
              <w:t xml:space="preserve">   </w:t>
            </w:r>
          </w:p>
          <w:p w:rsidR="00A86DBF" w:rsidRDefault="00A86DBF" w:rsidP="006B0296">
            <w:pPr>
              <w:rPr>
                <w:rFonts w:ascii="Comic Sans MS" w:hAnsi="Comic Sans MS"/>
                <w:sz w:val="28"/>
                <w:szCs w:val="28"/>
              </w:rPr>
            </w:pPr>
          </w:p>
          <w:p w:rsidR="00A86DBF" w:rsidRPr="0034092D" w:rsidRDefault="00A86DBF" w:rsidP="00A86DBF">
            <w:pPr>
              <w:pStyle w:val="Header"/>
              <w:jc w:val="center"/>
              <w:rPr>
                <w:rFonts w:ascii="Comic Sans MS" w:hAnsi="Comic Sans MS"/>
                <w:color w:val="1F497D" w:themeColor="text2"/>
                <w:sz w:val="28"/>
                <w:szCs w:val="28"/>
              </w:rPr>
            </w:pPr>
            <w:r>
              <w:rPr>
                <w:rFonts w:ascii="Comic Sans MS" w:hAnsi="Comic Sans MS"/>
                <w:noProof/>
                <w:sz w:val="24"/>
                <w:szCs w:val="24"/>
                <w:lang w:eastAsia="en-GB"/>
              </w:rPr>
              <w:drawing>
                <wp:anchor distT="0" distB="0" distL="114300" distR="114300" simplePos="0" relativeHeight="251658240" behindDoc="0" locked="0" layoutInCell="1" allowOverlap="1" wp14:anchorId="4ED13127" wp14:editId="4A5788AC">
                  <wp:simplePos x="0" y="0"/>
                  <wp:positionH relativeFrom="column">
                    <wp:posOffset>2735580</wp:posOffset>
                  </wp:positionH>
                  <wp:positionV relativeFrom="paragraph">
                    <wp:posOffset>-1130300</wp:posOffset>
                  </wp:positionV>
                  <wp:extent cx="779780" cy="762635"/>
                  <wp:effectExtent l="0" t="0" r="1270" b="0"/>
                  <wp:wrapTight wrapText="bothSides">
                    <wp:wrapPolygon edited="0">
                      <wp:start x="0" y="0"/>
                      <wp:lineTo x="0" y="21042"/>
                      <wp:lineTo x="21107" y="21042"/>
                      <wp:lineTo x="2110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79780" cy="762635"/>
                          </a:xfrm>
                          <a:prstGeom prst="rect">
                            <a:avLst/>
                          </a:prstGeom>
                          <a:noFill/>
                        </pic:spPr>
                      </pic:pic>
                    </a:graphicData>
                  </a:graphic>
                  <wp14:sizeRelH relativeFrom="page">
                    <wp14:pctWidth>0</wp14:pctWidth>
                  </wp14:sizeRelH>
                  <wp14:sizeRelV relativeFrom="page">
                    <wp14:pctHeight>0</wp14:pctHeight>
                  </wp14:sizeRelV>
                </wp:anchor>
              </w:drawing>
            </w:r>
            <w:r w:rsidRPr="0034092D">
              <w:rPr>
                <w:rFonts w:ascii="Comic Sans MS" w:hAnsi="Comic Sans MS"/>
                <w:color w:val="1F497D" w:themeColor="text2"/>
                <w:sz w:val="28"/>
                <w:szCs w:val="28"/>
              </w:rPr>
              <w:t>Curiosity ~ Aspiration ~ Resilience ~ Excellence</w:t>
            </w:r>
          </w:p>
          <w:p w:rsidR="001A0AA3" w:rsidRPr="001A0AA3" w:rsidRDefault="00A86DBF" w:rsidP="006B0296">
            <w:pPr>
              <w:rPr>
                <w:rFonts w:ascii="Comic Sans MS" w:hAnsi="Comic Sans MS"/>
                <w:sz w:val="28"/>
                <w:szCs w:val="28"/>
              </w:rPr>
            </w:pPr>
            <w:r>
              <w:rPr>
                <w:rFonts w:ascii="Comic Sans MS" w:hAnsi="Comic Sans MS"/>
                <w:sz w:val="28"/>
                <w:szCs w:val="28"/>
              </w:rPr>
              <w:t xml:space="preserve">            </w:t>
            </w:r>
          </w:p>
        </w:tc>
      </w:tr>
    </w:tbl>
    <w:p w:rsidR="001A0AA3" w:rsidRPr="00602745" w:rsidRDefault="001A0AA3" w:rsidP="001A0AA3">
      <w:pPr>
        <w:pStyle w:val="Header"/>
        <w:jc w:val="center"/>
        <w:rPr>
          <w:rFonts w:ascii="Comic Sans MS" w:hAnsi="Comic Sans MS"/>
          <w:u w:val="single"/>
        </w:rPr>
      </w:pPr>
    </w:p>
    <w:p w:rsidR="0034092D" w:rsidRPr="00602745" w:rsidRDefault="001A0AA3" w:rsidP="00B50644">
      <w:pPr>
        <w:pStyle w:val="Header"/>
        <w:numPr>
          <w:ilvl w:val="0"/>
          <w:numId w:val="1"/>
        </w:numPr>
        <w:rPr>
          <w:rFonts w:ascii="Comic Sans MS" w:hAnsi="Comic Sans MS"/>
          <w:b/>
          <w:sz w:val="28"/>
          <w:szCs w:val="28"/>
          <w:u w:val="single"/>
        </w:rPr>
      </w:pPr>
      <w:r w:rsidRPr="00602745">
        <w:rPr>
          <w:rFonts w:ascii="Comic Sans MS" w:hAnsi="Comic Sans MS"/>
          <w:b/>
          <w:sz w:val="28"/>
          <w:szCs w:val="28"/>
          <w:u w:val="single"/>
        </w:rPr>
        <w:t>The Curriculum: What do we teach, when and how?</w:t>
      </w:r>
    </w:p>
    <w:p w:rsidR="00B50644" w:rsidRDefault="00B50644" w:rsidP="00B50644">
      <w:pPr>
        <w:pStyle w:val="Header"/>
        <w:ind w:left="780"/>
        <w:rPr>
          <w:rFonts w:ascii="Comic Sans MS" w:hAnsi="Comic Sans MS"/>
          <w:b/>
          <w:color w:val="FF0000"/>
          <w:sz w:val="28"/>
          <w:szCs w:val="28"/>
        </w:rPr>
      </w:pPr>
    </w:p>
    <w:p w:rsidR="00C72373" w:rsidRPr="00196B6C" w:rsidRDefault="00C72373" w:rsidP="00C72373">
      <w:pPr>
        <w:shd w:val="clear" w:color="auto" w:fill="F8F9FA"/>
        <w:spacing w:after="100" w:afterAutospacing="1" w:line="240" w:lineRule="auto"/>
        <w:rPr>
          <w:rFonts w:ascii="Comic Sans MS" w:eastAsia="Times New Roman" w:hAnsi="Comic Sans MS" w:cs="Arial"/>
          <w:lang w:eastAsia="en-GB"/>
        </w:rPr>
      </w:pPr>
      <w:r w:rsidRPr="00C72373">
        <w:rPr>
          <w:rFonts w:ascii="Arial" w:eastAsia="Times New Roman" w:hAnsi="Arial" w:cs="Arial"/>
          <w:color w:val="212529"/>
          <w:sz w:val="24"/>
          <w:szCs w:val="24"/>
          <w:lang w:eastAsia="en-GB"/>
        </w:rPr>
        <w:t> </w:t>
      </w:r>
      <w:r w:rsidRPr="00196B6C">
        <w:rPr>
          <w:rFonts w:ascii="Comic Sans MS" w:eastAsia="Times New Roman" w:hAnsi="Comic Sans MS" w:cs="Arial"/>
          <w:lang w:eastAsia="en-GB"/>
        </w:rPr>
        <w:t>At St Paul’s C of E Primary school, music plays an integral role in inspiring our children to develop a </w:t>
      </w:r>
      <w:r w:rsidRPr="00196B6C">
        <w:rPr>
          <w:rFonts w:ascii="Comic Sans MS" w:eastAsia="Times New Roman" w:hAnsi="Comic Sans MS" w:cs="Arial"/>
          <w:b/>
          <w:bCs/>
          <w:lang w:eastAsia="en-GB"/>
        </w:rPr>
        <w:t>love of music,</w:t>
      </w:r>
      <w:r w:rsidRPr="00196B6C">
        <w:rPr>
          <w:rFonts w:ascii="Comic Sans MS" w:eastAsia="Times New Roman" w:hAnsi="Comic Sans MS" w:cs="Arial"/>
          <w:lang w:eastAsia="en-GB"/>
        </w:rPr>
        <w:t> enabling them to </w:t>
      </w:r>
      <w:r w:rsidRPr="00196B6C">
        <w:rPr>
          <w:rFonts w:ascii="Comic Sans MS" w:eastAsia="Times New Roman" w:hAnsi="Comic Sans MS" w:cs="Arial"/>
          <w:b/>
          <w:bCs/>
          <w:lang w:eastAsia="en-GB"/>
        </w:rPr>
        <w:t>deepen their self – confidence and creativity</w:t>
      </w:r>
      <w:r w:rsidRPr="00196B6C">
        <w:rPr>
          <w:rFonts w:ascii="Comic Sans MS" w:eastAsia="Times New Roman" w:hAnsi="Comic Sans MS" w:cs="Arial"/>
          <w:lang w:eastAsia="en-GB"/>
        </w:rPr>
        <w:t>.</w:t>
      </w:r>
    </w:p>
    <w:p w:rsidR="00C72373" w:rsidRPr="00196B6C" w:rsidRDefault="00C72373" w:rsidP="00C72373">
      <w:pPr>
        <w:shd w:val="clear" w:color="auto" w:fill="F8F9FA"/>
        <w:spacing w:after="100" w:afterAutospacing="1" w:line="240" w:lineRule="auto"/>
        <w:rPr>
          <w:rFonts w:ascii="Comic Sans MS" w:eastAsia="Times New Roman" w:hAnsi="Comic Sans MS" w:cs="Arial"/>
          <w:lang w:eastAsia="en-GB"/>
        </w:rPr>
      </w:pPr>
      <w:r w:rsidRPr="00196B6C">
        <w:rPr>
          <w:rFonts w:ascii="Comic Sans MS" w:eastAsia="Times New Roman" w:hAnsi="Comic Sans MS" w:cs="Arial"/>
          <w:lang w:eastAsia="en-GB"/>
        </w:rPr>
        <w:t> We aim for our pupils to:</w:t>
      </w:r>
    </w:p>
    <w:p w:rsidR="00C72373" w:rsidRPr="00196B6C" w:rsidRDefault="00C72373" w:rsidP="00C72373">
      <w:pPr>
        <w:numPr>
          <w:ilvl w:val="0"/>
          <w:numId w:val="3"/>
        </w:numPr>
        <w:shd w:val="clear" w:color="auto" w:fill="F8F9FA"/>
        <w:spacing w:before="100" w:beforeAutospacing="1" w:after="100" w:afterAutospacing="1" w:line="240" w:lineRule="auto"/>
        <w:rPr>
          <w:rFonts w:ascii="Comic Sans MS" w:eastAsia="Times New Roman" w:hAnsi="Comic Sans MS" w:cs="Arial"/>
          <w:lang w:eastAsia="en-GB"/>
        </w:rPr>
      </w:pPr>
      <w:r w:rsidRPr="00196B6C">
        <w:rPr>
          <w:rFonts w:ascii="Comic Sans MS" w:eastAsia="Times New Roman" w:hAnsi="Comic Sans MS" w:cs="Arial"/>
          <w:b/>
          <w:bCs/>
          <w:lang w:eastAsia="en-GB"/>
        </w:rPr>
        <w:t>Play, perform, and enjoy</w:t>
      </w:r>
      <w:r w:rsidRPr="00196B6C">
        <w:rPr>
          <w:rFonts w:ascii="Comic Sans MS" w:eastAsia="Times New Roman" w:hAnsi="Comic Sans MS" w:cs="Arial"/>
          <w:lang w:eastAsia="en-GB"/>
        </w:rPr>
        <w:t> music to a range of audiences</w:t>
      </w:r>
    </w:p>
    <w:p w:rsidR="00C72373" w:rsidRPr="00196B6C" w:rsidRDefault="00C72373" w:rsidP="00C72373">
      <w:pPr>
        <w:numPr>
          <w:ilvl w:val="0"/>
          <w:numId w:val="3"/>
        </w:numPr>
        <w:shd w:val="clear" w:color="auto" w:fill="F8F9FA"/>
        <w:spacing w:before="100" w:beforeAutospacing="1" w:after="100" w:afterAutospacing="1" w:line="240" w:lineRule="auto"/>
        <w:rPr>
          <w:rFonts w:ascii="Comic Sans MS" w:eastAsia="Times New Roman" w:hAnsi="Comic Sans MS" w:cs="Arial"/>
          <w:lang w:eastAsia="en-GB"/>
        </w:rPr>
      </w:pPr>
      <w:r w:rsidRPr="00196B6C">
        <w:rPr>
          <w:rFonts w:ascii="Comic Sans MS" w:eastAsia="Times New Roman" w:hAnsi="Comic Sans MS" w:cs="Arial"/>
          <w:b/>
          <w:bCs/>
          <w:lang w:eastAsia="en-GB"/>
        </w:rPr>
        <w:t>Listen </w:t>
      </w:r>
      <w:r w:rsidRPr="00196B6C">
        <w:rPr>
          <w:rFonts w:ascii="Comic Sans MS" w:eastAsia="Times New Roman" w:hAnsi="Comic Sans MS" w:cs="Arial"/>
          <w:lang w:eastAsia="en-GB"/>
        </w:rPr>
        <w:t>to and</w:t>
      </w:r>
      <w:r w:rsidRPr="00196B6C">
        <w:rPr>
          <w:rFonts w:ascii="Comic Sans MS" w:eastAsia="Times New Roman" w:hAnsi="Comic Sans MS" w:cs="Arial"/>
          <w:b/>
          <w:bCs/>
          <w:lang w:eastAsia="en-GB"/>
        </w:rPr>
        <w:t> evaluate </w:t>
      </w:r>
      <w:r w:rsidRPr="00196B6C">
        <w:rPr>
          <w:rFonts w:ascii="Comic Sans MS" w:eastAsia="Times New Roman" w:hAnsi="Comic Sans MS" w:cs="Arial"/>
          <w:lang w:eastAsia="en-GB"/>
        </w:rPr>
        <w:t>music from a wide variety of historical periods and genres</w:t>
      </w:r>
    </w:p>
    <w:p w:rsidR="00C72373" w:rsidRPr="00196B6C" w:rsidRDefault="00C72373" w:rsidP="00C72373">
      <w:pPr>
        <w:numPr>
          <w:ilvl w:val="0"/>
          <w:numId w:val="3"/>
        </w:numPr>
        <w:shd w:val="clear" w:color="auto" w:fill="F8F9FA"/>
        <w:spacing w:before="100" w:beforeAutospacing="1" w:after="100" w:afterAutospacing="1" w:line="240" w:lineRule="auto"/>
        <w:rPr>
          <w:rFonts w:ascii="Comic Sans MS" w:eastAsia="Times New Roman" w:hAnsi="Comic Sans MS" w:cs="Arial"/>
          <w:lang w:eastAsia="en-GB"/>
        </w:rPr>
      </w:pPr>
      <w:r w:rsidRPr="00196B6C">
        <w:rPr>
          <w:rFonts w:ascii="Comic Sans MS" w:eastAsia="Times New Roman" w:hAnsi="Comic Sans MS" w:cs="Arial"/>
          <w:lang w:eastAsia="en-GB"/>
        </w:rPr>
        <w:t>Understand and </w:t>
      </w:r>
      <w:r w:rsidRPr="00196B6C">
        <w:rPr>
          <w:rFonts w:ascii="Comic Sans MS" w:eastAsia="Times New Roman" w:hAnsi="Comic Sans MS" w:cs="Arial"/>
          <w:b/>
          <w:bCs/>
          <w:lang w:eastAsia="en-GB"/>
        </w:rPr>
        <w:t>explore</w:t>
      </w:r>
      <w:r w:rsidRPr="00196B6C">
        <w:rPr>
          <w:rFonts w:ascii="Comic Sans MS" w:eastAsia="Times New Roman" w:hAnsi="Comic Sans MS" w:cs="Arial"/>
          <w:lang w:eastAsia="en-GB"/>
        </w:rPr>
        <w:t> how music is created, produced, and communicated</w:t>
      </w:r>
    </w:p>
    <w:p w:rsidR="00C72373" w:rsidRPr="00196B6C" w:rsidRDefault="00C72373" w:rsidP="00C72373">
      <w:pPr>
        <w:numPr>
          <w:ilvl w:val="0"/>
          <w:numId w:val="3"/>
        </w:numPr>
        <w:shd w:val="clear" w:color="auto" w:fill="F8F9FA"/>
        <w:spacing w:before="100" w:beforeAutospacing="1" w:after="100" w:afterAutospacing="1" w:line="240" w:lineRule="auto"/>
        <w:rPr>
          <w:rFonts w:ascii="Comic Sans MS" w:eastAsia="Times New Roman" w:hAnsi="Comic Sans MS" w:cs="Arial"/>
          <w:lang w:eastAsia="en-GB"/>
        </w:rPr>
      </w:pPr>
      <w:r w:rsidRPr="00196B6C">
        <w:rPr>
          <w:rFonts w:ascii="Comic Sans MS" w:eastAsia="Times New Roman" w:hAnsi="Comic Sans MS" w:cs="Arial"/>
          <w:lang w:eastAsia="en-GB"/>
        </w:rPr>
        <w:t>Confidently explain and use </w:t>
      </w:r>
      <w:r w:rsidRPr="00196B6C">
        <w:rPr>
          <w:rFonts w:ascii="Comic Sans MS" w:eastAsia="Times New Roman" w:hAnsi="Comic Sans MS" w:cs="Arial"/>
          <w:b/>
          <w:bCs/>
          <w:lang w:eastAsia="en-GB"/>
        </w:rPr>
        <w:t>vocabulary</w:t>
      </w:r>
      <w:r w:rsidRPr="00196B6C">
        <w:rPr>
          <w:rFonts w:ascii="Comic Sans MS" w:eastAsia="Times New Roman" w:hAnsi="Comic Sans MS" w:cs="Arial"/>
          <w:lang w:eastAsia="en-GB"/>
        </w:rPr>
        <w:t> related to music</w:t>
      </w:r>
    </w:p>
    <w:p w:rsidR="00C72373" w:rsidRPr="00196B6C" w:rsidRDefault="00C72373" w:rsidP="00C72373">
      <w:pPr>
        <w:numPr>
          <w:ilvl w:val="0"/>
          <w:numId w:val="3"/>
        </w:numPr>
        <w:shd w:val="clear" w:color="auto" w:fill="F8F9FA"/>
        <w:spacing w:before="100" w:beforeAutospacing="1" w:after="100" w:afterAutospacing="1" w:line="240" w:lineRule="auto"/>
        <w:rPr>
          <w:rFonts w:ascii="Comic Sans MS" w:eastAsia="Times New Roman" w:hAnsi="Comic Sans MS" w:cs="Arial"/>
          <w:lang w:eastAsia="en-GB"/>
        </w:rPr>
      </w:pPr>
      <w:r w:rsidRPr="00196B6C">
        <w:rPr>
          <w:rFonts w:ascii="Comic Sans MS" w:eastAsia="Times New Roman" w:hAnsi="Comic Sans MS" w:cs="Arial"/>
          <w:lang w:eastAsia="en-GB"/>
        </w:rPr>
        <w:t>Experience playing an instrument</w:t>
      </w:r>
    </w:p>
    <w:p w:rsidR="003C6914" w:rsidRPr="00196B6C" w:rsidRDefault="003C6914" w:rsidP="003C6914">
      <w:pPr>
        <w:pStyle w:val="Header"/>
        <w:rPr>
          <w:rFonts w:ascii="Comic Sans MS" w:hAnsi="Comic Sans MS"/>
        </w:rPr>
      </w:pPr>
      <w:r w:rsidRPr="00196B6C">
        <w:rPr>
          <w:rFonts w:ascii="Comic Sans MS" w:hAnsi="Comic Sans MS"/>
        </w:rPr>
        <w:t>In EYFS</w:t>
      </w:r>
      <w:r w:rsidR="00250AE8" w:rsidRPr="00196B6C">
        <w:rPr>
          <w:rFonts w:ascii="Comic Sans MS" w:hAnsi="Comic Sans MS"/>
        </w:rPr>
        <w:t>:</w:t>
      </w:r>
    </w:p>
    <w:p w:rsidR="003C6914" w:rsidRPr="00196B6C" w:rsidRDefault="007A5725" w:rsidP="003C6914">
      <w:pPr>
        <w:pStyle w:val="Header"/>
        <w:rPr>
          <w:rFonts w:ascii="Comic Sans MS" w:hAnsi="Comic Sans MS"/>
        </w:rPr>
      </w:pPr>
      <w:r w:rsidRPr="00196B6C">
        <w:rPr>
          <w:rFonts w:ascii="Comic Sans MS" w:hAnsi="Comic Sans MS"/>
        </w:rPr>
        <w:t>Children in Nursery and Reception learn to sing and remember Nursery rhymes and Action songs. They create their own music and learn to play percussion inst</w:t>
      </w:r>
      <w:r w:rsidR="00250AE8" w:rsidRPr="00196B6C">
        <w:rPr>
          <w:rFonts w:ascii="Comic Sans MS" w:hAnsi="Comic Sans MS"/>
        </w:rPr>
        <w:t xml:space="preserve">ruments with increasing control, </w:t>
      </w:r>
      <w:r w:rsidRPr="00196B6C">
        <w:rPr>
          <w:rFonts w:ascii="Comic Sans MS" w:hAnsi="Comic Sans MS"/>
        </w:rPr>
        <w:t>expressing their own ideas and feelings.</w:t>
      </w:r>
      <w:r w:rsidR="00250AE8" w:rsidRPr="00196B6C">
        <w:rPr>
          <w:rFonts w:ascii="Comic Sans MS" w:hAnsi="Comic Sans MS"/>
        </w:rPr>
        <w:t xml:space="preserve"> They learn to move in time to music with freedom, enjoyment and expression.</w:t>
      </w:r>
    </w:p>
    <w:p w:rsidR="005F2C2B" w:rsidRPr="00196B6C" w:rsidRDefault="005F2C2B" w:rsidP="003C6914">
      <w:pPr>
        <w:pStyle w:val="Header"/>
        <w:rPr>
          <w:rFonts w:ascii="Comic Sans MS" w:hAnsi="Comic Sans MS"/>
        </w:rPr>
      </w:pPr>
    </w:p>
    <w:p w:rsidR="003C6914" w:rsidRPr="00196B6C" w:rsidRDefault="003C6914" w:rsidP="003C6914">
      <w:pPr>
        <w:pStyle w:val="Header"/>
        <w:rPr>
          <w:rFonts w:ascii="Comic Sans MS" w:hAnsi="Comic Sans MS"/>
        </w:rPr>
      </w:pPr>
      <w:r w:rsidRPr="00196B6C">
        <w:rPr>
          <w:rFonts w:ascii="Comic Sans MS" w:hAnsi="Comic Sans MS"/>
        </w:rPr>
        <w:t>In years 1-6</w:t>
      </w:r>
      <w:r w:rsidR="00250AE8" w:rsidRPr="00196B6C">
        <w:rPr>
          <w:rFonts w:ascii="Comic Sans MS" w:hAnsi="Comic Sans MS"/>
        </w:rPr>
        <w:t>:</w:t>
      </w:r>
    </w:p>
    <w:p w:rsidR="002146EB" w:rsidRPr="00196B6C" w:rsidRDefault="009B0A0E" w:rsidP="009B0A0E">
      <w:pPr>
        <w:pStyle w:val="Header"/>
        <w:rPr>
          <w:rFonts w:ascii="Comic Sans MS" w:hAnsi="Comic Sans MS"/>
        </w:rPr>
      </w:pPr>
      <w:r w:rsidRPr="00196B6C">
        <w:rPr>
          <w:rFonts w:ascii="Comic Sans MS" w:hAnsi="Comic Sans MS"/>
        </w:rPr>
        <w:t>Our music curriculum follows the Charanga scheme which is an integrated, practical, exploratory and child-led approach to musical learning.</w:t>
      </w:r>
      <w:r w:rsidR="002146EB" w:rsidRPr="00196B6C">
        <w:rPr>
          <w:rFonts w:ascii="Comic Sans MS" w:hAnsi="Comic Sans MS"/>
        </w:rPr>
        <w:t xml:space="preserve"> </w:t>
      </w:r>
      <w:r w:rsidRPr="00196B6C">
        <w:rPr>
          <w:rFonts w:ascii="Comic Sans MS" w:hAnsi="Comic Sans MS"/>
        </w:rPr>
        <w:t>Each Unit of Work consists of the strands of musical learning which correspond with the national curriculum for music</w:t>
      </w:r>
      <w:r w:rsidR="00602745" w:rsidRPr="00196B6C">
        <w:rPr>
          <w:rFonts w:ascii="Comic Sans MS" w:hAnsi="Comic Sans MS"/>
        </w:rPr>
        <w:t>.</w:t>
      </w:r>
    </w:p>
    <w:p w:rsidR="00DC4C7D" w:rsidRPr="00196B6C" w:rsidRDefault="00DC4C7D" w:rsidP="003C6914">
      <w:pPr>
        <w:pStyle w:val="Header"/>
        <w:rPr>
          <w:rFonts w:ascii="Comic Sans MS" w:hAnsi="Comic Sans MS"/>
        </w:rPr>
      </w:pPr>
    </w:p>
    <w:p w:rsidR="0034092D" w:rsidRPr="00196B6C" w:rsidRDefault="0034092D" w:rsidP="003C6914">
      <w:pPr>
        <w:pStyle w:val="Header"/>
        <w:tabs>
          <w:tab w:val="clear" w:pos="4513"/>
          <w:tab w:val="clear" w:pos="9026"/>
          <w:tab w:val="left" w:pos="8610"/>
        </w:tabs>
        <w:rPr>
          <w:rFonts w:ascii="Comic Sans MS" w:hAnsi="Comic Sans MS"/>
          <w:b/>
          <w:sz w:val="28"/>
          <w:szCs w:val="28"/>
        </w:rPr>
      </w:pPr>
    </w:p>
    <w:p w:rsidR="0034092D" w:rsidRPr="00196B6C" w:rsidRDefault="0034092D" w:rsidP="00E466D3">
      <w:pPr>
        <w:pStyle w:val="Header"/>
        <w:numPr>
          <w:ilvl w:val="0"/>
          <w:numId w:val="1"/>
        </w:numPr>
        <w:rPr>
          <w:rFonts w:ascii="Comic Sans MS" w:hAnsi="Comic Sans MS"/>
          <w:b/>
          <w:sz w:val="28"/>
          <w:szCs w:val="28"/>
          <w:u w:val="single"/>
        </w:rPr>
      </w:pPr>
      <w:r w:rsidRPr="00196B6C">
        <w:rPr>
          <w:rFonts w:ascii="Comic Sans MS" w:hAnsi="Comic Sans MS"/>
          <w:b/>
          <w:sz w:val="28"/>
          <w:szCs w:val="28"/>
          <w:u w:val="single"/>
        </w:rPr>
        <w:t>What would you see in the classroom?</w:t>
      </w:r>
    </w:p>
    <w:p w:rsidR="00DD534F" w:rsidRPr="00196B6C" w:rsidRDefault="00DD534F" w:rsidP="00DD534F">
      <w:pPr>
        <w:shd w:val="clear" w:color="auto" w:fill="FFFFFF"/>
        <w:spacing w:after="0" w:line="240" w:lineRule="auto"/>
        <w:ind w:left="284"/>
        <w:textAlignment w:val="baseline"/>
        <w:rPr>
          <w:rFonts w:ascii="inherit" w:eastAsia="Times New Roman" w:hAnsi="inherit" w:cs="Arial"/>
          <w:sz w:val="20"/>
          <w:szCs w:val="20"/>
          <w:lang w:eastAsia="en-GB"/>
        </w:rPr>
      </w:pPr>
    </w:p>
    <w:p w:rsidR="00DD534F" w:rsidRPr="00196B6C" w:rsidRDefault="00DD534F" w:rsidP="00DD534F">
      <w:pPr>
        <w:shd w:val="clear" w:color="auto" w:fill="FFFFFF"/>
        <w:spacing w:after="0" w:line="240" w:lineRule="auto"/>
        <w:textAlignment w:val="baseline"/>
        <w:rPr>
          <w:rFonts w:ascii="Comic Sans MS" w:eastAsia="Times New Roman" w:hAnsi="Comic Sans MS" w:cs="Arial"/>
          <w:bdr w:val="none" w:sz="0" w:space="0" w:color="auto" w:frame="1"/>
          <w:lang w:eastAsia="en-GB"/>
        </w:rPr>
      </w:pPr>
      <w:r w:rsidRPr="00196B6C">
        <w:rPr>
          <w:rFonts w:ascii="Comic Sans MS" w:eastAsia="Times New Roman" w:hAnsi="Comic Sans MS" w:cs="Arial"/>
          <w:bdr w:val="none" w:sz="0" w:space="0" w:color="auto" w:frame="1"/>
          <w:lang w:eastAsia="en-GB"/>
        </w:rPr>
        <w:t>We follow the Charanga music scheme of work to support the delivery of our music lessons:</w:t>
      </w:r>
    </w:p>
    <w:p w:rsidR="00DD534F" w:rsidRPr="00196B6C" w:rsidRDefault="00DD534F" w:rsidP="00DD534F">
      <w:pPr>
        <w:shd w:val="clear" w:color="auto" w:fill="FFFFFF"/>
        <w:spacing w:after="0" w:line="240" w:lineRule="auto"/>
        <w:textAlignment w:val="baseline"/>
        <w:rPr>
          <w:rFonts w:ascii="Comic Sans MS" w:eastAsia="Times New Roman" w:hAnsi="Comic Sans MS" w:cs="Arial"/>
          <w:bdr w:val="none" w:sz="0" w:space="0" w:color="auto" w:frame="1"/>
          <w:lang w:eastAsia="en-GB"/>
        </w:rPr>
      </w:pPr>
    </w:p>
    <w:p w:rsidR="00DD534F" w:rsidRPr="00196B6C" w:rsidRDefault="00DD534F" w:rsidP="00DD534F">
      <w:pPr>
        <w:pStyle w:val="ListParagraph"/>
        <w:numPr>
          <w:ilvl w:val="0"/>
          <w:numId w:val="7"/>
        </w:numPr>
        <w:shd w:val="clear" w:color="auto" w:fill="FFFFFF"/>
        <w:spacing w:after="0" w:line="240" w:lineRule="auto"/>
        <w:textAlignment w:val="baseline"/>
        <w:rPr>
          <w:rFonts w:ascii="Comic Sans MS" w:eastAsia="Times New Roman" w:hAnsi="Comic Sans MS" w:cs="Arial"/>
          <w:lang w:eastAsia="en-GB"/>
        </w:rPr>
      </w:pPr>
      <w:r w:rsidRPr="00196B6C">
        <w:rPr>
          <w:rFonts w:ascii="Comic Sans MS" w:eastAsia="Times New Roman" w:hAnsi="Comic Sans MS" w:cs="Arial"/>
          <w:bdr w:val="none" w:sz="0" w:space="0" w:color="auto" w:frame="1"/>
          <w:lang w:eastAsia="en-GB"/>
        </w:rPr>
        <w:t>Children are given opportunities to participate in making music with voice and instruments (Glockenspiel and Recorder).</w:t>
      </w:r>
    </w:p>
    <w:p w:rsidR="00DD534F" w:rsidRPr="00196B6C" w:rsidRDefault="00DD534F" w:rsidP="00DD534F">
      <w:pPr>
        <w:pStyle w:val="ListParagraph"/>
        <w:numPr>
          <w:ilvl w:val="0"/>
          <w:numId w:val="7"/>
        </w:numPr>
        <w:shd w:val="clear" w:color="auto" w:fill="FFFFFF"/>
        <w:spacing w:after="0" w:line="240" w:lineRule="auto"/>
        <w:textAlignment w:val="baseline"/>
        <w:rPr>
          <w:rFonts w:ascii="Comic Sans MS" w:eastAsia="Times New Roman" w:hAnsi="Comic Sans MS" w:cs="Arial"/>
          <w:lang w:eastAsia="en-GB"/>
        </w:rPr>
      </w:pPr>
      <w:r w:rsidRPr="00196B6C">
        <w:rPr>
          <w:rFonts w:ascii="Comic Sans MS" w:eastAsia="Times New Roman" w:hAnsi="Comic Sans MS" w:cs="Arial"/>
          <w:bdr w:val="none" w:sz="0" w:space="0" w:color="auto" w:frame="1"/>
          <w:lang w:eastAsia="en-GB"/>
        </w:rPr>
        <w:t>Children are given the opportunity to learn about rhythm, beat and to form an opinion on the music genres that they like.</w:t>
      </w:r>
    </w:p>
    <w:p w:rsidR="00DD534F" w:rsidRPr="00196B6C" w:rsidRDefault="00DD534F" w:rsidP="00DD534F">
      <w:pPr>
        <w:pStyle w:val="ListParagraph"/>
        <w:numPr>
          <w:ilvl w:val="0"/>
          <w:numId w:val="7"/>
        </w:numPr>
        <w:shd w:val="clear" w:color="auto" w:fill="FFFFFF"/>
        <w:spacing w:after="0" w:line="240" w:lineRule="auto"/>
        <w:textAlignment w:val="baseline"/>
        <w:rPr>
          <w:rFonts w:ascii="Comic Sans MS" w:eastAsia="Times New Roman" w:hAnsi="Comic Sans MS" w:cs="Arial"/>
          <w:lang w:eastAsia="en-GB"/>
        </w:rPr>
      </w:pPr>
      <w:r w:rsidRPr="00196B6C">
        <w:rPr>
          <w:rFonts w:ascii="Comic Sans MS" w:eastAsia="Times New Roman" w:hAnsi="Comic Sans MS" w:cs="Arial"/>
          <w:bdr w:val="none" w:sz="0" w:space="0" w:color="auto" w:frame="1"/>
          <w:lang w:eastAsia="en-GB"/>
        </w:rPr>
        <w:t>Children are given opportunities to perform what they have been taught to family and to the school in assemblies.</w:t>
      </w:r>
    </w:p>
    <w:p w:rsidR="00DD534F" w:rsidRPr="00196B6C" w:rsidRDefault="00DD534F" w:rsidP="00DD534F">
      <w:pPr>
        <w:pStyle w:val="ListParagraph"/>
        <w:numPr>
          <w:ilvl w:val="0"/>
          <w:numId w:val="7"/>
        </w:numPr>
        <w:shd w:val="clear" w:color="auto" w:fill="FFFFFF"/>
        <w:spacing w:after="0" w:line="240" w:lineRule="auto"/>
        <w:textAlignment w:val="baseline"/>
        <w:rPr>
          <w:rFonts w:ascii="Comic Sans MS" w:eastAsia="Times New Roman" w:hAnsi="Comic Sans MS" w:cs="Arial"/>
          <w:lang w:eastAsia="en-GB"/>
        </w:rPr>
      </w:pPr>
      <w:r w:rsidRPr="00196B6C">
        <w:rPr>
          <w:rFonts w:ascii="Comic Sans MS" w:eastAsia="Times New Roman" w:hAnsi="Comic Sans MS" w:cs="Arial"/>
          <w:bdr w:val="none" w:sz="0" w:space="0" w:color="auto" w:frame="1"/>
          <w:lang w:eastAsia="en-GB"/>
        </w:rPr>
        <w:t>Children are encouraged to appraise pieces of music.</w:t>
      </w:r>
    </w:p>
    <w:p w:rsidR="00DD534F" w:rsidRPr="00196B6C" w:rsidRDefault="00DD534F" w:rsidP="00DD534F">
      <w:pPr>
        <w:pStyle w:val="ListParagraph"/>
        <w:numPr>
          <w:ilvl w:val="0"/>
          <w:numId w:val="7"/>
        </w:numPr>
        <w:shd w:val="clear" w:color="auto" w:fill="FFFFFF"/>
        <w:spacing w:after="0" w:line="240" w:lineRule="auto"/>
        <w:textAlignment w:val="baseline"/>
        <w:rPr>
          <w:rFonts w:ascii="Comic Sans MS" w:eastAsia="Times New Roman" w:hAnsi="Comic Sans MS" w:cs="Arial"/>
          <w:lang w:eastAsia="en-GB"/>
        </w:rPr>
      </w:pPr>
      <w:r w:rsidRPr="00196B6C">
        <w:rPr>
          <w:rFonts w:ascii="Comic Sans MS" w:eastAsia="Times New Roman" w:hAnsi="Comic Sans MS" w:cs="Arial"/>
          <w:bdr w:val="none" w:sz="0" w:space="0" w:color="auto" w:frame="1"/>
          <w:lang w:eastAsia="en-GB"/>
        </w:rPr>
        <w:t>Children are taught to listen out for different instruments.</w:t>
      </w:r>
    </w:p>
    <w:p w:rsidR="00DD534F" w:rsidRPr="00196B6C" w:rsidRDefault="00DD534F" w:rsidP="00DD534F">
      <w:pPr>
        <w:pStyle w:val="ListParagraph"/>
        <w:numPr>
          <w:ilvl w:val="0"/>
          <w:numId w:val="7"/>
        </w:numPr>
        <w:shd w:val="clear" w:color="auto" w:fill="FFFFFF"/>
        <w:spacing w:after="0" w:line="240" w:lineRule="auto"/>
        <w:textAlignment w:val="baseline"/>
        <w:rPr>
          <w:rFonts w:ascii="Comic Sans MS" w:eastAsia="Times New Roman" w:hAnsi="Comic Sans MS" w:cs="Arial"/>
          <w:lang w:eastAsia="en-GB"/>
        </w:rPr>
      </w:pPr>
      <w:r w:rsidRPr="00196B6C">
        <w:rPr>
          <w:rFonts w:ascii="Comic Sans MS" w:eastAsia="Times New Roman" w:hAnsi="Comic Sans MS" w:cs="Arial"/>
          <w:bdr w:val="none" w:sz="0" w:space="0" w:color="auto" w:frame="1"/>
          <w:lang w:eastAsia="en-GB"/>
        </w:rPr>
        <w:t>Opportunities to inspire children’s curiosity about music.</w:t>
      </w:r>
    </w:p>
    <w:p w:rsidR="00DD534F" w:rsidRPr="00196B6C" w:rsidRDefault="00DD534F" w:rsidP="00DD534F">
      <w:pPr>
        <w:pStyle w:val="ListParagraph"/>
        <w:numPr>
          <w:ilvl w:val="0"/>
          <w:numId w:val="7"/>
        </w:numPr>
        <w:shd w:val="clear" w:color="auto" w:fill="FFFFFF"/>
        <w:spacing w:after="0" w:line="240" w:lineRule="auto"/>
        <w:textAlignment w:val="baseline"/>
        <w:rPr>
          <w:rFonts w:ascii="Comic Sans MS" w:eastAsia="Times New Roman" w:hAnsi="Comic Sans MS" w:cs="Arial"/>
          <w:lang w:eastAsia="en-GB"/>
        </w:rPr>
      </w:pPr>
      <w:r w:rsidRPr="00196B6C">
        <w:rPr>
          <w:rFonts w:ascii="Comic Sans MS" w:eastAsia="Times New Roman" w:hAnsi="Comic Sans MS" w:cs="Arial"/>
          <w:bdr w:val="none" w:sz="0" w:space="0" w:color="auto" w:frame="1"/>
          <w:lang w:eastAsia="en-GB"/>
        </w:rPr>
        <w:t>Opportunities to inspire children to take up an instrument of their own.</w:t>
      </w:r>
    </w:p>
    <w:p w:rsidR="00460F0C" w:rsidRPr="00196B6C" w:rsidRDefault="00244437" w:rsidP="00E466D3">
      <w:pPr>
        <w:pStyle w:val="Header"/>
        <w:rPr>
          <w:rFonts w:ascii="Comic Sans MS" w:hAnsi="Comic Sans MS"/>
        </w:rPr>
      </w:pPr>
      <w:r w:rsidRPr="00196B6C">
        <w:rPr>
          <w:rFonts w:ascii="Comic Sans MS" w:hAnsi="Comic Sans MS"/>
        </w:rPr>
        <w:lastRenderedPageBreak/>
        <w:t xml:space="preserve">The </w:t>
      </w:r>
      <w:r w:rsidR="00460F0C" w:rsidRPr="00196B6C">
        <w:rPr>
          <w:rFonts w:ascii="Comic Sans MS" w:hAnsi="Comic Sans MS"/>
        </w:rPr>
        <w:t xml:space="preserve">Charanga </w:t>
      </w:r>
      <w:r w:rsidRPr="00196B6C">
        <w:rPr>
          <w:rFonts w:ascii="Comic Sans MS" w:hAnsi="Comic Sans MS"/>
        </w:rPr>
        <w:t xml:space="preserve">scheme </w:t>
      </w:r>
      <w:r w:rsidR="00460F0C" w:rsidRPr="00196B6C">
        <w:rPr>
          <w:rFonts w:ascii="Comic Sans MS" w:hAnsi="Comic Sans MS"/>
        </w:rPr>
        <w:t xml:space="preserve">enables children to understand musical concepts through a repetition-based approach to learning. Learning about the same musical concept through different musical activities enables a more secure, deeper learning and mastery of musical skills. Due to the repetitive nature of the scheme, </w:t>
      </w:r>
      <w:r w:rsidR="00A52F6C" w:rsidRPr="00196B6C">
        <w:rPr>
          <w:rFonts w:ascii="Comic Sans MS" w:hAnsi="Comic Sans MS"/>
        </w:rPr>
        <w:t xml:space="preserve">the termly </w:t>
      </w:r>
      <w:r w:rsidR="00460F0C" w:rsidRPr="00196B6C">
        <w:rPr>
          <w:rFonts w:ascii="Comic Sans MS" w:hAnsi="Comic Sans MS"/>
        </w:rPr>
        <w:t>units </w:t>
      </w:r>
      <w:r w:rsidR="00A52F6C" w:rsidRPr="00196B6C">
        <w:rPr>
          <w:rFonts w:ascii="Comic Sans MS" w:hAnsi="Comic Sans MS"/>
        </w:rPr>
        <w:t xml:space="preserve">of work </w:t>
      </w:r>
      <w:r w:rsidR="00460F0C" w:rsidRPr="00196B6C">
        <w:rPr>
          <w:rFonts w:ascii="Comic Sans MS" w:hAnsi="Comic Sans MS"/>
        </w:rPr>
        <w:t>can be delivered as stand-alone units due to the depth of learning and spiral progression methodology.</w:t>
      </w:r>
    </w:p>
    <w:p w:rsidR="00642584" w:rsidRPr="00196B6C" w:rsidRDefault="00642584" w:rsidP="00E466D3">
      <w:pPr>
        <w:pStyle w:val="Header"/>
        <w:rPr>
          <w:rFonts w:ascii="Comic Sans MS" w:hAnsi="Comic Sans MS"/>
        </w:rPr>
      </w:pPr>
    </w:p>
    <w:p w:rsidR="00642584" w:rsidRPr="00196B6C" w:rsidRDefault="00642584" w:rsidP="00642584">
      <w:pPr>
        <w:pStyle w:val="Header"/>
        <w:rPr>
          <w:rFonts w:ascii="Comic Sans MS" w:hAnsi="Comic Sans MS"/>
        </w:rPr>
      </w:pPr>
      <w:r w:rsidRPr="00196B6C">
        <w:rPr>
          <w:rFonts w:ascii="Comic Sans MS" w:hAnsi="Comic Sans MS"/>
        </w:rPr>
        <w:t xml:space="preserve">All musical learning is built around the Interrelated Dimensions of Music: </w:t>
      </w:r>
    </w:p>
    <w:p w:rsidR="00DD534F" w:rsidRPr="00196B6C" w:rsidRDefault="00642584" w:rsidP="00642584">
      <w:pPr>
        <w:pStyle w:val="Header"/>
        <w:rPr>
          <w:rFonts w:ascii="Comic Sans MS" w:hAnsi="Comic Sans MS"/>
        </w:rPr>
      </w:pPr>
      <w:r w:rsidRPr="00196B6C">
        <w:rPr>
          <w:rFonts w:ascii="Comic Sans MS" w:hAnsi="Comic Sans MS"/>
        </w:rPr>
        <w:t>pulse, rhythm, pitch, tempo, dynamics, tempo, timbre, structure, texture and notation.</w:t>
      </w:r>
    </w:p>
    <w:p w:rsidR="00A52F6C" w:rsidRPr="00196B6C" w:rsidRDefault="00A52F6C" w:rsidP="00642584">
      <w:pPr>
        <w:pStyle w:val="Header"/>
        <w:rPr>
          <w:rFonts w:ascii="Comic Sans MS" w:hAnsi="Comic Sans MS"/>
        </w:rPr>
      </w:pPr>
    </w:p>
    <w:p w:rsidR="00642584" w:rsidRPr="00196B6C" w:rsidRDefault="00642584" w:rsidP="00642584">
      <w:pPr>
        <w:pStyle w:val="Header"/>
        <w:rPr>
          <w:rFonts w:ascii="Comic Sans MS" w:hAnsi="Comic Sans MS"/>
        </w:rPr>
      </w:pPr>
      <w:r w:rsidRPr="00196B6C">
        <w:rPr>
          <w:rFonts w:ascii="Comic Sans MS" w:hAnsi="Comic Sans MS"/>
        </w:rPr>
        <w:t xml:space="preserve"> These dimensions are at the centre of all the learning. </w:t>
      </w:r>
    </w:p>
    <w:p w:rsidR="00332EED" w:rsidRPr="00196B6C" w:rsidRDefault="00332EED" w:rsidP="00642584">
      <w:pPr>
        <w:pStyle w:val="Header"/>
        <w:rPr>
          <w:rFonts w:ascii="Comic Sans MS" w:hAnsi="Comic Sans MS"/>
        </w:rPr>
      </w:pPr>
    </w:p>
    <w:p w:rsidR="0034092D" w:rsidRPr="00196B6C" w:rsidRDefault="0034092D" w:rsidP="001A0AA3">
      <w:pPr>
        <w:pStyle w:val="Header"/>
        <w:rPr>
          <w:rFonts w:ascii="Comic Sans MS" w:hAnsi="Comic Sans MS"/>
          <w:sz w:val="24"/>
          <w:szCs w:val="24"/>
        </w:rPr>
      </w:pPr>
    </w:p>
    <w:p w:rsidR="0034092D" w:rsidRPr="00196B6C" w:rsidRDefault="0034092D" w:rsidP="00D96EA4">
      <w:pPr>
        <w:pStyle w:val="Header"/>
        <w:numPr>
          <w:ilvl w:val="0"/>
          <w:numId w:val="1"/>
        </w:numPr>
        <w:rPr>
          <w:rFonts w:ascii="Comic Sans MS" w:hAnsi="Comic Sans MS"/>
          <w:sz w:val="28"/>
          <w:szCs w:val="28"/>
          <w:u w:val="single"/>
        </w:rPr>
      </w:pPr>
      <w:r w:rsidRPr="00196B6C">
        <w:rPr>
          <w:rFonts w:ascii="Comic Sans MS" w:hAnsi="Comic Sans MS"/>
          <w:b/>
          <w:sz w:val="28"/>
          <w:szCs w:val="28"/>
          <w:u w:val="single"/>
        </w:rPr>
        <w:t>SEND and Inclusion</w:t>
      </w:r>
      <w:r w:rsidRPr="00196B6C">
        <w:rPr>
          <w:rFonts w:ascii="Comic Sans MS" w:hAnsi="Comic Sans MS"/>
          <w:sz w:val="28"/>
          <w:szCs w:val="28"/>
          <w:u w:val="single"/>
        </w:rPr>
        <w:t>.</w:t>
      </w:r>
    </w:p>
    <w:p w:rsidR="00641CF8" w:rsidRPr="00196B6C" w:rsidRDefault="00641CF8" w:rsidP="00641CF8">
      <w:pPr>
        <w:pStyle w:val="Header"/>
        <w:ind w:left="704"/>
        <w:rPr>
          <w:rFonts w:ascii="Comic Sans MS" w:hAnsi="Comic Sans MS"/>
          <w:sz w:val="24"/>
          <w:szCs w:val="24"/>
          <w:u w:val="single"/>
        </w:rPr>
      </w:pPr>
    </w:p>
    <w:p w:rsidR="008E63DD" w:rsidRPr="00196B6C" w:rsidRDefault="008E63DD" w:rsidP="008E63DD">
      <w:pPr>
        <w:shd w:val="clear" w:color="auto" w:fill="FFFFFF"/>
        <w:spacing w:after="0" w:line="300" w:lineRule="atLeast"/>
        <w:textAlignment w:val="baseline"/>
        <w:rPr>
          <w:rFonts w:ascii="Comic Sans MS" w:eastAsia="Times New Roman" w:hAnsi="Comic Sans MS" w:cs="Arial"/>
          <w:b/>
          <w:bCs/>
          <w:bdr w:val="none" w:sz="0" w:space="0" w:color="auto" w:frame="1"/>
          <w:lang w:eastAsia="en-GB"/>
        </w:rPr>
      </w:pPr>
      <w:r w:rsidRPr="00196B6C">
        <w:rPr>
          <w:rFonts w:ascii="Comic Sans MS" w:eastAsia="Times New Roman" w:hAnsi="Comic Sans MS" w:cs="Arial"/>
          <w:b/>
          <w:bCs/>
          <w:bdr w:val="none" w:sz="0" w:space="0" w:color="auto" w:frame="1"/>
          <w:lang w:eastAsia="en-GB"/>
        </w:rPr>
        <w:t>We support and remove barriers and ensure inclusive access for all children by way of:</w:t>
      </w:r>
    </w:p>
    <w:p w:rsidR="008E63DD" w:rsidRPr="00196B6C" w:rsidRDefault="008E63DD" w:rsidP="008E63DD">
      <w:pPr>
        <w:shd w:val="clear" w:color="auto" w:fill="FFFFFF"/>
        <w:spacing w:after="0" w:line="300" w:lineRule="atLeast"/>
        <w:textAlignment w:val="baseline"/>
        <w:rPr>
          <w:rFonts w:ascii="Comic Sans MS" w:eastAsia="Times New Roman" w:hAnsi="Comic Sans MS" w:cs="Arial"/>
          <w:lang w:eastAsia="en-GB"/>
        </w:rPr>
      </w:pPr>
    </w:p>
    <w:p w:rsidR="008E63DD" w:rsidRPr="00196B6C" w:rsidRDefault="008E63DD" w:rsidP="008E63DD">
      <w:pPr>
        <w:numPr>
          <w:ilvl w:val="0"/>
          <w:numId w:val="8"/>
        </w:numPr>
        <w:shd w:val="clear" w:color="auto" w:fill="FFFFFF"/>
        <w:spacing w:after="0" w:line="240" w:lineRule="auto"/>
        <w:ind w:left="0"/>
        <w:textAlignment w:val="baseline"/>
        <w:rPr>
          <w:rFonts w:ascii="Comic Sans MS" w:eastAsia="Times New Roman" w:hAnsi="Comic Sans MS" w:cs="Arial"/>
          <w:lang w:eastAsia="en-GB"/>
        </w:rPr>
      </w:pPr>
      <w:r w:rsidRPr="00196B6C">
        <w:rPr>
          <w:rFonts w:ascii="Comic Sans MS" w:eastAsia="Times New Roman" w:hAnsi="Comic Sans MS" w:cs="Arial"/>
          <w:bdr w:val="none" w:sz="0" w:space="0" w:color="auto" w:frame="1"/>
          <w:lang w:eastAsia="en-GB"/>
        </w:rPr>
        <w:t>Flexible groupings, for example: small group/1:1 adult support given where required.</w:t>
      </w:r>
    </w:p>
    <w:p w:rsidR="008E63DD" w:rsidRPr="00196B6C" w:rsidRDefault="008E63DD" w:rsidP="008E63DD">
      <w:pPr>
        <w:numPr>
          <w:ilvl w:val="0"/>
          <w:numId w:val="8"/>
        </w:numPr>
        <w:shd w:val="clear" w:color="auto" w:fill="FFFFFF"/>
        <w:spacing w:after="0" w:line="240" w:lineRule="auto"/>
        <w:ind w:left="0"/>
        <w:textAlignment w:val="baseline"/>
        <w:rPr>
          <w:rFonts w:ascii="Comic Sans MS" w:eastAsia="Times New Roman" w:hAnsi="Comic Sans MS" w:cs="Arial"/>
          <w:lang w:eastAsia="en-GB"/>
        </w:rPr>
      </w:pPr>
      <w:r w:rsidRPr="00196B6C">
        <w:rPr>
          <w:rFonts w:ascii="Comic Sans MS" w:eastAsia="Times New Roman" w:hAnsi="Comic Sans MS" w:cs="Arial"/>
          <w:bdr w:val="none" w:sz="0" w:space="0" w:color="auto" w:frame="1"/>
          <w:lang w:eastAsia="en-GB"/>
        </w:rPr>
        <w:t>Ensuring that a range of instruments and resources are available to ensure success for all pupils </w:t>
      </w:r>
    </w:p>
    <w:p w:rsidR="008E63DD" w:rsidRPr="00196B6C" w:rsidRDefault="008E63DD" w:rsidP="008E63DD">
      <w:pPr>
        <w:numPr>
          <w:ilvl w:val="0"/>
          <w:numId w:val="8"/>
        </w:numPr>
        <w:shd w:val="clear" w:color="auto" w:fill="FFFFFF"/>
        <w:spacing w:after="0" w:line="240" w:lineRule="auto"/>
        <w:ind w:left="0"/>
        <w:textAlignment w:val="baseline"/>
        <w:rPr>
          <w:rFonts w:ascii="Comic Sans MS" w:eastAsia="Times New Roman" w:hAnsi="Comic Sans MS" w:cs="Arial"/>
          <w:lang w:eastAsia="en-GB"/>
        </w:rPr>
      </w:pPr>
      <w:r w:rsidRPr="00196B6C">
        <w:rPr>
          <w:rFonts w:ascii="Comic Sans MS" w:eastAsia="Times New Roman" w:hAnsi="Comic Sans MS" w:cs="Arial"/>
          <w:bdr w:val="none" w:sz="0" w:space="0" w:color="auto" w:frame="1"/>
          <w:lang w:eastAsia="en-GB"/>
        </w:rPr>
        <w:t>Use of ear defenders for pupils who have sensory difficulties</w:t>
      </w:r>
    </w:p>
    <w:p w:rsidR="008E63DD" w:rsidRPr="00196B6C" w:rsidRDefault="008E63DD" w:rsidP="008E63DD">
      <w:pPr>
        <w:numPr>
          <w:ilvl w:val="0"/>
          <w:numId w:val="8"/>
        </w:numPr>
        <w:shd w:val="clear" w:color="auto" w:fill="FFFFFF"/>
        <w:spacing w:after="0" w:line="240" w:lineRule="auto"/>
        <w:ind w:left="0"/>
        <w:textAlignment w:val="baseline"/>
        <w:rPr>
          <w:rFonts w:ascii="Comic Sans MS" w:eastAsia="Times New Roman" w:hAnsi="Comic Sans MS" w:cs="Arial"/>
          <w:lang w:eastAsia="en-GB"/>
        </w:rPr>
      </w:pPr>
      <w:r w:rsidRPr="00196B6C">
        <w:rPr>
          <w:rFonts w:ascii="Comic Sans MS" w:eastAsia="Times New Roman" w:hAnsi="Comic Sans MS" w:cs="Arial"/>
          <w:bdr w:val="none" w:sz="0" w:space="0" w:color="auto" w:frame="1"/>
          <w:lang w:eastAsia="en-GB"/>
        </w:rPr>
        <w:t>Pre-teaching and opportunity to familiarise pupils with instruments prior to lessons to anticipate any obstacles.</w:t>
      </w:r>
    </w:p>
    <w:p w:rsidR="008E63DD" w:rsidRPr="00196B6C" w:rsidRDefault="008E63DD" w:rsidP="008E63DD">
      <w:pPr>
        <w:numPr>
          <w:ilvl w:val="0"/>
          <w:numId w:val="8"/>
        </w:numPr>
        <w:shd w:val="clear" w:color="auto" w:fill="FFFFFF"/>
        <w:spacing w:after="0" w:line="240" w:lineRule="auto"/>
        <w:ind w:left="0"/>
        <w:textAlignment w:val="baseline"/>
        <w:rPr>
          <w:rFonts w:ascii="Comic Sans MS" w:eastAsia="Times New Roman" w:hAnsi="Comic Sans MS" w:cs="Arial"/>
          <w:lang w:eastAsia="en-GB"/>
        </w:rPr>
      </w:pPr>
      <w:r w:rsidRPr="00196B6C">
        <w:rPr>
          <w:rFonts w:ascii="Comic Sans MS" w:eastAsia="Times New Roman" w:hAnsi="Comic Sans MS" w:cs="Arial"/>
          <w:bdr w:val="none" w:sz="0" w:space="0" w:color="auto" w:frame="1"/>
          <w:lang w:eastAsia="en-GB"/>
        </w:rPr>
        <w:t>We use teacher and self-assessment to quickly identify any child who requires additional support in specific skills.</w:t>
      </w:r>
    </w:p>
    <w:p w:rsidR="008E63DD" w:rsidRPr="00196B6C" w:rsidRDefault="008E63DD" w:rsidP="008E63DD">
      <w:pPr>
        <w:numPr>
          <w:ilvl w:val="0"/>
          <w:numId w:val="8"/>
        </w:numPr>
        <w:shd w:val="clear" w:color="auto" w:fill="FFFFFF"/>
        <w:spacing w:after="0" w:line="240" w:lineRule="auto"/>
        <w:ind w:left="0"/>
        <w:textAlignment w:val="baseline"/>
        <w:rPr>
          <w:rFonts w:ascii="Comic Sans MS" w:eastAsia="Times New Roman" w:hAnsi="Comic Sans MS" w:cs="Arial"/>
          <w:lang w:eastAsia="en-GB"/>
        </w:rPr>
      </w:pPr>
      <w:r w:rsidRPr="00196B6C">
        <w:rPr>
          <w:rFonts w:ascii="Comic Sans MS" w:eastAsia="Times New Roman" w:hAnsi="Comic Sans MS" w:cs="Arial"/>
          <w:bdr w:val="none" w:sz="0" w:space="0" w:color="auto" w:frame="1"/>
          <w:lang w:eastAsia="en-GB"/>
        </w:rPr>
        <w:t>Pupils then receive additional support or resources.</w:t>
      </w:r>
    </w:p>
    <w:p w:rsidR="0019326E" w:rsidRPr="00196B6C" w:rsidRDefault="0019326E" w:rsidP="008E63DD">
      <w:pPr>
        <w:numPr>
          <w:ilvl w:val="0"/>
          <w:numId w:val="8"/>
        </w:numPr>
        <w:shd w:val="clear" w:color="auto" w:fill="FFFFFF"/>
        <w:spacing w:after="0" w:line="240" w:lineRule="auto"/>
        <w:ind w:left="0"/>
        <w:textAlignment w:val="baseline"/>
        <w:rPr>
          <w:rFonts w:ascii="Comic Sans MS" w:eastAsia="Times New Roman" w:hAnsi="Comic Sans MS" w:cs="Arial"/>
          <w:lang w:eastAsia="en-GB"/>
        </w:rPr>
      </w:pPr>
      <w:r w:rsidRPr="00196B6C">
        <w:rPr>
          <w:rFonts w:ascii="Comic Sans MS" w:eastAsia="Times New Roman" w:hAnsi="Comic Sans MS" w:cs="Arial"/>
          <w:bdr w:val="none" w:sz="0" w:space="0" w:color="auto" w:frame="1"/>
          <w:lang w:eastAsia="en-GB"/>
        </w:rPr>
        <w:t>SEND children often thrive in Music lessons and these adaptations allow them to achieve successfully.</w:t>
      </w:r>
    </w:p>
    <w:p w:rsidR="0034092D" w:rsidRPr="00196B6C" w:rsidRDefault="0034092D" w:rsidP="001A0AA3">
      <w:pPr>
        <w:pStyle w:val="Header"/>
        <w:rPr>
          <w:rFonts w:ascii="Comic Sans MS" w:hAnsi="Comic Sans MS"/>
          <w:sz w:val="24"/>
          <w:szCs w:val="24"/>
        </w:rPr>
      </w:pPr>
    </w:p>
    <w:p w:rsidR="00332EED" w:rsidRPr="00196B6C" w:rsidRDefault="00332EED" w:rsidP="001A0AA3">
      <w:pPr>
        <w:pStyle w:val="Header"/>
        <w:rPr>
          <w:rFonts w:ascii="Comic Sans MS" w:hAnsi="Comic Sans MS"/>
          <w:sz w:val="24"/>
          <w:szCs w:val="24"/>
        </w:rPr>
      </w:pPr>
    </w:p>
    <w:p w:rsidR="0034092D" w:rsidRPr="00196B6C" w:rsidRDefault="0034092D" w:rsidP="001A0AA3">
      <w:pPr>
        <w:pStyle w:val="Header"/>
        <w:rPr>
          <w:rFonts w:ascii="Comic Sans MS" w:hAnsi="Comic Sans MS"/>
          <w:sz w:val="24"/>
          <w:szCs w:val="24"/>
          <w:u w:val="single"/>
        </w:rPr>
      </w:pPr>
      <w:r w:rsidRPr="00196B6C">
        <w:rPr>
          <w:rFonts w:ascii="Comic Sans MS" w:hAnsi="Comic Sans MS"/>
          <w:b/>
          <w:sz w:val="28"/>
          <w:szCs w:val="28"/>
          <w:u w:val="single"/>
        </w:rPr>
        <w:t>4. How do we know how children are doing? How do they know themselves?</w:t>
      </w:r>
    </w:p>
    <w:p w:rsidR="0034092D" w:rsidRPr="00196B6C" w:rsidRDefault="0034092D" w:rsidP="001A0AA3">
      <w:pPr>
        <w:pStyle w:val="Header"/>
        <w:rPr>
          <w:rFonts w:ascii="Comic Sans MS" w:hAnsi="Comic Sans MS"/>
          <w:sz w:val="24"/>
          <w:szCs w:val="24"/>
        </w:rPr>
      </w:pPr>
    </w:p>
    <w:p w:rsidR="00332EED" w:rsidRPr="00196B6C" w:rsidRDefault="002E21BE" w:rsidP="002E21BE">
      <w:pPr>
        <w:shd w:val="clear" w:color="auto" w:fill="FFFFFF"/>
        <w:spacing w:after="0" w:line="300" w:lineRule="atLeast"/>
        <w:textAlignment w:val="baseline"/>
        <w:rPr>
          <w:rFonts w:ascii="Comic Sans MS" w:eastAsia="Times New Roman" w:hAnsi="Comic Sans MS" w:cs="Arial"/>
          <w:bdr w:val="none" w:sz="0" w:space="0" w:color="auto" w:frame="1"/>
          <w:lang w:eastAsia="en-GB"/>
        </w:rPr>
      </w:pPr>
      <w:r w:rsidRPr="00196B6C">
        <w:rPr>
          <w:rFonts w:ascii="Comic Sans MS" w:eastAsia="Times New Roman" w:hAnsi="Comic Sans MS" w:cs="Arial"/>
          <w:bdr w:val="none" w:sz="0" w:space="0" w:color="auto" w:frame="1"/>
          <w:lang w:eastAsia="en-GB"/>
        </w:rPr>
        <w:t>There are opportunities in e</w:t>
      </w:r>
      <w:r w:rsidR="00332EED" w:rsidRPr="00196B6C">
        <w:rPr>
          <w:rFonts w:ascii="Comic Sans MS" w:eastAsia="Times New Roman" w:hAnsi="Comic Sans MS" w:cs="Arial"/>
          <w:bdr w:val="none" w:sz="0" w:space="0" w:color="auto" w:frame="1"/>
          <w:lang w:eastAsia="en-GB"/>
        </w:rPr>
        <w:t xml:space="preserve">very lesson for our children to </w:t>
      </w:r>
      <w:r w:rsidRPr="00196B6C">
        <w:rPr>
          <w:rFonts w:ascii="Comic Sans MS" w:eastAsia="Times New Roman" w:hAnsi="Comic Sans MS" w:cs="Arial"/>
          <w:bdr w:val="none" w:sz="0" w:space="0" w:color="auto" w:frame="1"/>
          <w:lang w:eastAsia="en-GB"/>
        </w:rPr>
        <w:t xml:space="preserve">evaluate their own and their peers’ performance via ongoing ‘in the moment’ feedback, for example how a performance could be improved in relation to the inter-related dimensions of Music. </w:t>
      </w:r>
      <w:r w:rsidR="00332EED" w:rsidRPr="00196B6C">
        <w:rPr>
          <w:rFonts w:ascii="Comic Sans MS" w:eastAsia="Times New Roman" w:hAnsi="Comic Sans MS" w:cs="Arial"/>
          <w:bdr w:val="none" w:sz="0" w:space="0" w:color="auto" w:frame="1"/>
          <w:lang w:eastAsia="en-GB"/>
        </w:rPr>
        <w:t xml:space="preserve">Audio-visual evidence of our children playing instruments and singing is collected, which also aids self and peer assessment when giving feedback on their overall group performance. </w:t>
      </w:r>
    </w:p>
    <w:p w:rsidR="00332EED" w:rsidRPr="00196B6C" w:rsidRDefault="00332EED" w:rsidP="002E21BE">
      <w:pPr>
        <w:shd w:val="clear" w:color="auto" w:fill="FFFFFF"/>
        <w:spacing w:after="0" w:line="300" w:lineRule="atLeast"/>
        <w:textAlignment w:val="baseline"/>
        <w:rPr>
          <w:rFonts w:ascii="Comic Sans MS" w:eastAsia="Times New Roman" w:hAnsi="Comic Sans MS" w:cs="Arial"/>
          <w:bdr w:val="none" w:sz="0" w:space="0" w:color="auto" w:frame="1"/>
          <w:lang w:eastAsia="en-GB"/>
        </w:rPr>
      </w:pPr>
    </w:p>
    <w:p w:rsidR="002E21BE" w:rsidRPr="00196B6C" w:rsidRDefault="002E21BE" w:rsidP="002E21BE">
      <w:pPr>
        <w:shd w:val="clear" w:color="auto" w:fill="FFFFFF"/>
        <w:spacing w:after="0" w:line="300" w:lineRule="atLeast"/>
        <w:textAlignment w:val="baseline"/>
        <w:rPr>
          <w:rFonts w:ascii="Comic Sans MS" w:eastAsia="Times New Roman" w:hAnsi="Comic Sans MS" w:cs="Arial"/>
          <w:lang w:eastAsia="en-GB"/>
        </w:rPr>
      </w:pPr>
      <w:r w:rsidRPr="00196B6C">
        <w:rPr>
          <w:rFonts w:ascii="Comic Sans MS" w:eastAsia="Times New Roman" w:hAnsi="Comic Sans MS" w:cs="Arial"/>
          <w:bdr w:val="none" w:sz="0" w:space="0" w:color="auto" w:frame="1"/>
          <w:lang w:eastAsia="en-GB"/>
        </w:rPr>
        <w:t>In order to assess the children’s knowledge in Music, teachers track the children’s progress against what has been taught to allow them to identify gaps in learning.</w:t>
      </w:r>
      <w:r w:rsidRPr="00196B6C">
        <w:rPr>
          <w:rFonts w:ascii="Comic Sans MS" w:eastAsia="Times New Roman" w:hAnsi="Comic Sans MS" w:cs="Arial"/>
          <w:lang w:eastAsia="en-GB"/>
        </w:rPr>
        <w:t xml:space="preserve"> </w:t>
      </w:r>
      <w:r w:rsidRPr="00196B6C">
        <w:rPr>
          <w:rFonts w:ascii="Comic Sans MS" w:eastAsia="Times New Roman" w:hAnsi="Comic Sans MS" w:cs="Arial"/>
          <w:bdr w:val="none" w:sz="0" w:space="0" w:color="auto" w:frame="1"/>
          <w:lang w:eastAsia="en-GB"/>
        </w:rPr>
        <w:t>This enables misconceptions or knowledge which hasn’t been retained to be addressed in the ‘revisit’ section of future lessons.</w:t>
      </w:r>
      <w:r w:rsidR="00052063" w:rsidRPr="00196B6C">
        <w:rPr>
          <w:rFonts w:ascii="Comic Sans MS" w:eastAsia="Times New Roman" w:hAnsi="Comic Sans MS" w:cs="Arial"/>
          <w:lang w:eastAsia="en-GB"/>
        </w:rPr>
        <w:t xml:space="preserve"> </w:t>
      </w:r>
      <w:r w:rsidRPr="00196B6C">
        <w:rPr>
          <w:rFonts w:ascii="Comic Sans MS" w:eastAsia="Times New Roman" w:hAnsi="Comic Sans MS" w:cs="Arial"/>
          <w:bdr w:val="none" w:sz="0" w:space="0" w:color="auto" w:frame="1"/>
          <w:lang w:eastAsia="en-GB"/>
        </w:rPr>
        <w:t>At the end of each term, teachers will give an overall judgement of each child, recording attainment on the school’s curriculum tracking sheet. This judgement will be based on evidence from their performance in class.</w:t>
      </w:r>
      <w:r w:rsidRPr="00196B6C">
        <w:rPr>
          <w:rFonts w:ascii="Comic Sans MS" w:eastAsia="Times New Roman" w:hAnsi="Comic Sans MS" w:cs="Arial"/>
          <w:lang w:eastAsia="en-GB"/>
        </w:rPr>
        <w:t xml:space="preserve"> </w:t>
      </w:r>
      <w:r w:rsidRPr="00196B6C">
        <w:rPr>
          <w:rFonts w:ascii="Comic Sans MS" w:eastAsia="Times New Roman" w:hAnsi="Comic Sans MS" w:cs="Arial"/>
          <w:bdr w:val="none" w:sz="0" w:space="0" w:color="auto" w:frame="1"/>
          <w:lang w:eastAsia="en-GB"/>
        </w:rPr>
        <w:t>Teachers will also conduct observational assessments of children during lessons and assess verbal responses from children in line with our oracy framework.</w:t>
      </w:r>
    </w:p>
    <w:p w:rsidR="002E21BE" w:rsidRPr="00196B6C" w:rsidRDefault="002E21BE" w:rsidP="002E21BE">
      <w:pPr>
        <w:shd w:val="clear" w:color="auto" w:fill="FFFFFF"/>
        <w:spacing w:after="0" w:line="300" w:lineRule="atLeast"/>
        <w:textAlignment w:val="baseline"/>
        <w:rPr>
          <w:rFonts w:ascii="Comic Sans MS" w:eastAsia="Times New Roman" w:hAnsi="Comic Sans MS" w:cs="Arial"/>
          <w:bdr w:val="none" w:sz="0" w:space="0" w:color="auto" w:frame="1"/>
          <w:lang w:eastAsia="en-GB"/>
        </w:rPr>
      </w:pPr>
    </w:p>
    <w:p w:rsidR="00332EED" w:rsidRPr="00196B6C" w:rsidRDefault="00332EED" w:rsidP="002E21BE">
      <w:pPr>
        <w:shd w:val="clear" w:color="auto" w:fill="FFFFFF"/>
        <w:spacing w:after="0" w:line="300" w:lineRule="atLeast"/>
        <w:textAlignment w:val="baseline"/>
        <w:rPr>
          <w:rFonts w:ascii="Comic Sans MS" w:eastAsia="Times New Roman" w:hAnsi="Comic Sans MS" w:cs="Arial"/>
          <w:bdr w:val="none" w:sz="0" w:space="0" w:color="auto" w:frame="1"/>
          <w:lang w:eastAsia="en-GB"/>
        </w:rPr>
      </w:pPr>
    </w:p>
    <w:p w:rsidR="00332EED" w:rsidRPr="00196B6C" w:rsidRDefault="00332EED" w:rsidP="002E21BE">
      <w:pPr>
        <w:shd w:val="clear" w:color="auto" w:fill="FFFFFF"/>
        <w:spacing w:after="0" w:line="300" w:lineRule="atLeast"/>
        <w:textAlignment w:val="baseline"/>
        <w:rPr>
          <w:rFonts w:ascii="Comic Sans MS" w:eastAsia="Times New Roman" w:hAnsi="Comic Sans MS" w:cs="Arial"/>
          <w:bdr w:val="none" w:sz="0" w:space="0" w:color="auto" w:frame="1"/>
          <w:lang w:eastAsia="en-GB"/>
        </w:rPr>
      </w:pPr>
    </w:p>
    <w:p w:rsidR="00332EED" w:rsidRPr="00196B6C" w:rsidRDefault="00332EED" w:rsidP="002E21BE">
      <w:pPr>
        <w:shd w:val="clear" w:color="auto" w:fill="FFFFFF"/>
        <w:spacing w:after="0" w:line="300" w:lineRule="atLeast"/>
        <w:textAlignment w:val="baseline"/>
        <w:rPr>
          <w:rFonts w:ascii="Comic Sans MS" w:eastAsia="Times New Roman" w:hAnsi="Comic Sans MS" w:cs="Arial"/>
          <w:bdr w:val="none" w:sz="0" w:space="0" w:color="auto" w:frame="1"/>
          <w:lang w:eastAsia="en-GB"/>
        </w:rPr>
      </w:pPr>
    </w:p>
    <w:p w:rsidR="00332EED" w:rsidRPr="00196B6C" w:rsidRDefault="002E21BE" w:rsidP="002E21BE">
      <w:pPr>
        <w:shd w:val="clear" w:color="auto" w:fill="FFFFFF"/>
        <w:spacing w:after="0" w:line="300" w:lineRule="atLeast"/>
        <w:textAlignment w:val="baseline"/>
        <w:rPr>
          <w:rFonts w:ascii="Comic Sans MS" w:eastAsia="Times New Roman" w:hAnsi="Comic Sans MS" w:cs="Arial"/>
          <w:bdr w:val="none" w:sz="0" w:space="0" w:color="auto" w:frame="1"/>
          <w:lang w:eastAsia="en-GB"/>
        </w:rPr>
      </w:pPr>
      <w:r w:rsidRPr="00196B6C">
        <w:rPr>
          <w:rFonts w:ascii="Comic Sans MS" w:eastAsia="Times New Roman" w:hAnsi="Comic Sans MS" w:cs="Arial"/>
          <w:bdr w:val="none" w:sz="0" w:space="0" w:color="auto" w:frame="1"/>
          <w:lang w:eastAsia="en-GB"/>
        </w:rPr>
        <w:t>This is what you might typically see:</w:t>
      </w:r>
    </w:p>
    <w:p w:rsidR="00332EED" w:rsidRPr="00196B6C" w:rsidRDefault="00332EED" w:rsidP="002E21BE">
      <w:pPr>
        <w:shd w:val="clear" w:color="auto" w:fill="FFFFFF"/>
        <w:spacing w:after="0" w:line="300" w:lineRule="atLeast"/>
        <w:textAlignment w:val="baseline"/>
        <w:rPr>
          <w:rFonts w:ascii="Comic Sans MS" w:eastAsia="Times New Roman" w:hAnsi="Comic Sans MS" w:cs="Arial"/>
          <w:bdr w:val="none" w:sz="0" w:space="0" w:color="auto" w:frame="1"/>
          <w:lang w:eastAsia="en-GB"/>
        </w:rPr>
      </w:pPr>
    </w:p>
    <w:p w:rsidR="002E21BE" w:rsidRPr="00196B6C" w:rsidRDefault="002E21BE" w:rsidP="002E21BE">
      <w:pPr>
        <w:numPr>
          <w:ilvl w:val="0"/>
          <w:numId w:val="9"/>
        </w:numPr>
        <w:shd w:val="clear" w:color="auto" w:fill="FFFFFF"/>
        <w:spacing w:after="0" w:line="240" w:lineRule="auto"/>
        <w:ind w:left="0"/>
        <w:textAlignment w:val="baseline"/>
        <w:rPr>
          <w:rFonts w:ascii="Comic Sans MS" w:eastAsia="Times New Roman" w:hAnsi="Comic Sans MS" w:cs="Arial"/>
          <w:lang w:eastAsia="en-GB"/>
        </w:rPr>
      </w:pPr>
      <w:r w:rsidRPr="00196B6C">
        <w:rPr>
          <w:rFonts w:ascii="Comic Sans MS" w:eastAsia="Times New Roman" w:hAnsi="Comic Sans MS" w:cs="Arial"/>
          <w:bdr w:val="none" w:sz="0" w:space="0" w:color="auto" w:frame="1"/>
          <w:lang w:eastAsia="en-GB"/>
        </w:rPr>
        <w:t>Happy and engaged learners</w:t>
      </w:r>
    </w:p>
    <w:p w:rsidR="002E21BE" w:rsidRPr="00196B6C" w:rsidRDefault="002E21BE" w:rsidP="002E21BE">
      <w:pPr>
        <w:numPr>
          <w:ilvl w:val="0"/>
          <w:numId w:val="9"/>
        </w:numPr>
        <w:shd w:val="clear" w:color="auto" w:fill="FFFFFF"/>
        <w:spacing w:after="0" w:line="240" w:lineRule="auto"/>
        <w:ind w:left="0"/>
        <w:textAlignment w:val="baseline"/>
        <w:rPr>
          <w:rFonts w:ascii="Comic Sans MS" w:eastAsia="Times New Roman" w:hAnsi="Comic Sans MS" w:cs="Arial"/>
          <w:lang w:eastAsia="en-GB"/>
        </w:rPr>
      </w:pPr>
      <w:r w:rsidRPr="00196B6C">
        <w:rPr>
          <w:rFonts w:ascii="Comic Sans MS" w:eastAsia="Times New Roman" w:hAnsi="Comic Sans MS" w:cs="Arial"/>
          <w:bdr w:val="none" w:sz="0" w:space="0" w:color="auto" w:frame="1"/>
          <w:lang w:eastAsia="en-GB"/>
        </w:rPr>
        <w:t>Paired/group work</w:t>
      </w:r>
    </w:p>
    <w:p w:rsidR="002E21BE" w:rsidRPr="00196B6C" w:rsidRDefault="002E21BE" w:rsidP="002E21BE">
      <w:pPr>
        <w:numPr>
          <w:ilvl w:val="0"/>
          <w:numId w:val="9"/>
        </w:numPr>
        <w:shd w:val="clear" w:color="auto" w:fill="FFFFFF"/>
        <w:spacing w:after="0" w:line="240" w:lineRule="auto"/>
        <w:ind w:left="0"/>
        <w:textAlignment w:val="baseline"/>
        <w:rPr>
          <w:rFonts w:ascii="Comic Sans MS" w:eastAsia="Times New Roman" w:hAnsi="Comic Sans MS" w:cs="Arial"/>
          <w:lang w:eastAsia="en-GB"/>
        </w:rPr>
      </w:pPr>
      <w:r w:rsidRPr="00196B6C">
        <w:rPr>
          <w:rFonts w:ascii="Comic Sans MS" w:eastAsia="Times New Roman" w:hAnsi="Comic Sans MS" w:cs="Arial"/>
          <w:bdr w:val="none" w:sz="0" w:space="0" w:color="auto" w:frame="1"/>
          <w:lang w:eastAsia="en-GB"/>
        </w:rPr>
        <w:t>Engagement and perseverance.</w:t>
      </w:r>
    </w:p>
    <w:p w:rsidR="002E21BE" w:rsidRPr="00196B6C" w:rsidRDefault="002E21BE" w:rsidP="002E21BE">
      <w:pPr>
        <w:numPr>
          <w:ilvl w:val="0"/>
          <w:numId w:val="9"/>
        </w:numPr>
        <w:shd w:val="clear" w:color="auto" w:fill="FFFFFF"/>
        <w:spacing w:after="0" w:line="240" w:lineRule="auto"/>
        <w:ind w:left="0"/>
        <w:textAlignment w:val="baseline"/>
        <w:rPr>
          <w:rFonts w:ascii="Comic Sans MS" w:eastAsia="Times New Roman" w:hAnsi="Comic Sans MS" w:cs="Arial"/>
          <w:lang w:eastAsia="en-GB"/>
        </w:rPr>
      </w:pPr>
      <w:r w:rsidRPr="00196B6C">
        <w:rPr>
          <w:rFonts w:ascii="Comic Sans MS" w:eastAsia="Times New Roman" w:hAnsi="Comic Sans MS" w:cs="Arial"/>
          <w:bdr w:val="none" w:sz="0" w:space="0" w:color="auto" w:frame="1"/>
          <w:lang w:eastAsia="en-GB"/>
        </w:rPr>
        <w:t>Self-motivated children.</w:t>
      </w:r>
    </w:p>
    <w:p w:rsidR="002E21BE" w:rsidRPr="00196B6C" w:rsidRDefault="002E21BE" w:rsidP="002E21BE">
      <w:pPr>
        <w:numPr>
          <w:ilvl w:val="0"/>
          <w:numId w:val="9"/>
        </w:numPr>
        <w:shd w:val="clear" w:color="auto" w:fill="FFFFFF"/>
        <w:spacing w:after="0" w:line="240" w:lineRule="auto"/>
        <w:ind w:left="0"/>
        <w:textAlignment w:val="baseline"/>
        <w:rPr>
          <w:rFonts w:ascii="Comic Sans MS" w:eastAsia="Times New Roman" w:hAnsi="Comic Sans MS" w:cs="Arial"/>
          <w:lang w:eastAsia="en-GB"/>
        </w:rPr>
      </w:pPr>
      <w:r w:rsidRPr="00196B6C">
        <w:rPr>
          <w:rFonts w:ascii="Comic Sans MS" w:eastAsia="Times New Roman" w:hAnsi="Comic Sans MS" w:cs="Arial"/>
          <w:bdr w:val="none" w:sz="0" w:space="0" w:color="auto" w:frame="1"/>
          <w:lang w:eastAsia="en-GB"/>
        </w:rPr>
        <w:t>Children talking about, sharing and reflecting on their learning.</w:t>
      </w:r>
    </w:p>
    <w:p w:rsidR="002E21BE" w:rsidRPr="00196B6C" w:rsidRDefault="002E21BE" w:rsidP="002E21BE">
      <w:pPr>
        <w:numPr>
          <w:ilvl w:val="0"/>
          <w:numId w:val="9"/>
        </w:numPr>
        <w:shd w:val="clear" w:color="auto" w:fill="FFFFFF"/>
        <w:spacing w:after="0" w:line="240" w:lineRule="auto"/>
        <w:ind w:left="0"/>
        <w:textAlignment w:val="baseline"/>
        <w:rPr>
          <w:rFonts w:ascii="Comic Sans MS" w:eastAsia="Times New Roman" w:hAnsi="Comic Sans MS" w:cs="Arial"/>
          <w:lang w:eastAsia="en-GB"/>
        </w:rPr>
      </w:pPr>
      <w:r w:rsidRPr="00196B6C">
        <w:rPr>
          <w:rFonts w:ascii="Comic Sans MS" w:eastAsia="Times New Roman" w:hAnsi="Comic Sans MS" w:cs="Arial"/>
          <w:bdr w:val="none" w:sz="0" w:space="0" w:color="auto" w:frame="1"/>
          <w:lang w:eastAsia="en-GB"/>
        </w:rPr>
        <w:t>Children displaying a passion for music inside and outside of the classroom.</w:t>
      </w:r>
    </w:p>
    <w:p w:rsidR="0034092D" w:rsidRPr="00196B6C" w:rsidRDefault="0034092D" w:rsidP="001A0AA3">
      <w:pPr>
        <w:pStyle w:val="Header"/>
        <w:rPr>
          <w:rFonts w:ascii="Comic Sans MS" w:hAnsi="Comic Sans MS"/>
        </w:rPr>
      </w:pPr>
    </w:p>
    <w:p w:rsidR="0034092D" w:rsidRPr="00196B6C" w:rsidRDefault="0034092D" w:rsidP="001A0AA3">
      <w:pPr>
        <w:pStyle w:val="Header"/>
        <w:rPr>
          <w:rFonts w:ascii="Comic Sans MS" w:hAnsi="Comic Sans MS"/>
          <w:sz w:val="24"/>
          <w:szCs w:val="24"/>
          <w:u w:val="single"/>
        </w:rPr>
      </w:pPr>
    </w:p>
    <w:p w:rsidR="0034092D" w:rsidRPr="00196B6C" w:rsidRDefault="0034092D" w:rsidP="001A0AA3">
      <w:pPr>
        <w:pStyle w:val="Header"/>
        <w:rPr>
          <w:rFonts w:ascii="Comic Sans MS" w:hAnsi="Comic Sans MS"/>
          <w:sz w:val="24"/>
          <w:szCs w:val="24"/>
          <w:u w:val="single"/>
        </w:rPr>
      </w:pPr>
      <w:r w:rsidRPr="00196B6C">
        <w:rPr>
          <w:rFonts w:ascii="Comic Sans MS" w:hAnsi="Comic Sans MS"/>
          <w:b/>
          <w:sz w:val="28"/>
          <w:szCs w:val="28"/>
          <w:u w:val="single"/>
        </w:rPr>
        <w:t>5. Challenge in the curriculum.</w:t>
      </w:r>
    </w:p>
    <w:p w:rsidR="0034092D" w:rsidRPr="00196B6C" w:rsidRDefault="0034092D" w:rsidP="001A0AA3">
      <w:pPr>
        <w:pStyle w:val="Header"/>
        <w:rPr>
          <w:rFonts w:ascii="Comic Sans MS" w:hAnsi="Comic Sans MS"/>
          <w:sz w:val="24"/>
          <w:szCs w:val="24"/>
        </w:rPr>
      </w:pPr>
    </w:p>
    <w:p w:rsidR="008E63DD" w:rsidRPr="00196B6C" w:rsidRDefault="00532F04" w:rsidP="00532F04">
      <w:pPr>
        <w:pStyle w:val="Header"/>
        <w:rPr>
          <w:rFonts w:ascii="Comic Sans MS" w:hAnsi="Comic Sans MS"/>
        </w:rPr>
      </w:pPr>
      <w:r w:rsidRPr="00196B6C">
        <w:rPr>
          <w:rFonts w:ascii="Comic Sans MS" w:eastAsia="Times New Roman" w:hAnsi="Comic Sans MS" w:cs="Arial"/>
          <w:bdr w:val="none" w:sz="0" w:space="0" w:color="auto" w:frame="1"/>
          <w:lang w:eastAsia="en-GB"/>
        </w:rPr>
        <w:t>At St Paul’s C of E Primary school,</w:t>
      </w:r>
      <w:r w:rsidR="008E63DD" w:rsidRPr="00196B6C">
        <w:rPr>
          <w:rFonts w:ascii="Comic Sans MS" w:eastAsia="Times New Roman" w:hAnsi="Comic Sans MS" w:cs="Arial"/>
          <w:bdr w:val="none" w:sz="0" w:space="0" w:color="auto" w:frame="1"/>
          <w:lang w:eastAsia="en-GB"/>
        </w:rPr>
        <w:t xml:space="preserve"> we </w:t>
      </w:r>
      <w:r w:rsidRPr="00196B6C">
        <w:rPr>
          <w:rFonts w:ascii="Comic Sans MS" w:eastAsia="Times New Roman" w:hAnsi="Comic Sans MS" w:cs="Arial"/>
          <w:bdr w:val="none" w:sz="0" w:space="0" w:color="auto" w:frame="1"/>
          <w:lang w:eastAsia="en-GB"/>
        </w:rPr>
        <w:t xml:space="preserve">provide </w:t>
      </w:r>
      <w:r w:rsidR="008E63DD" w:rsidRPr="00196B6C">
        <w:rPr>
          <w:rFonts w:ascii="Comic Sans MS" w:eastAsia="Times New Roman" w:hAnsi="Comic Sans MS" w:cs="Arial"/>
          <w:bdr w:val="none" w:sz="0" w:space="0" w:color="auto" w:frame="1"/>
          <w:lang w:eastAsia="en-GB"/>
        </w:rPr>
        <w:t>challenge</w:t>
      </w:r>
      <w:r w:rsidRPr="00196B6C">
        <w:rPr>
          <w:rFonts w:ascii="Comic Sans MS" w:eastAsia="Times New Roman" w:hAnsi="Comic Sans MS" w:cs="Arial"/>
          <w:bdr w:val="none" w:sz="0" w:space="0" w:color="auto" w:frame="1"/>
          <w:lang w:eastAsia="en-GB"/>
        </w:rPr>
        <w:t xml:space="preserve"> through </w:t>
      </w:r>
      <w:r w:rsidRPr="00196B6C">
        <w:rPr>
          <w:rFonts w:ascii="Comic Sans MS" w:hAnsi="Comic Sans MS"/>
        </w:rPr>
        <w:t>ensuring clear skills progression and planning which encompass</w:t>
      </w:r>
      <w:r w:rsidR="007B790D" w:rsidRPr="00196B6C">
        <w:rPr>
          <w:rFonts w:ascii="Comic Sans MS" w:hAnsi="Comic Sans MS"/>
        </w:rPr>
        <w:t>es</w:t>
      </w:r>
      <w:r w:rsidRPr="00196B6C">
        <w:rPr>
          <w:rFonts w:ascii="Comic Sans MS" w:hAnsi="Comic Sans MS"/>
        </w:rPr>
        <w:t xml:space="preserve"> varied activities and groupings whilst maintaining high expectations of everyone.</w:t>
      </w:r>
      <w:r w:rsidR="00CF7FA7" w:rsidRPr="00196B6C">
        <w:rPr>
          <w:rFonts w:ascii="Comic Sans MS" w:hAnsi="Comic Sans MS"/>
        </w:rPr>
        <w:t xml:space="preserve"> </w:t>
      </w:r>
      <w:r w:rsidRPr="00196B6C">
        <w:rPr>
          <w:rFonts w:ascii="Comic Sans MS" w:hAnsi="Comic Sans MS"/>
        </w:rPr>
        <w:t>We reflect the curriculum values in lesson presentation, conduct and children’s work.</w:t>
      </w:r>
      <w:r w:rsidR="007B790D" w:rsidRPr="00196B6C">
        <w:rPr>
          <w:rFonts w:ascii="Comic Sans MS" w:hAnsi="Comic Sans MS"/>
        </w:rPr>
        <w:t xml:space="preserve"> </w:t>
      </w:r>
      <w:r w:rsidRPr="00196B6C">
        <w:rPr>
          <w:rFonts w:ascii="Comic Sans MS" w:hAnsi="Comic Sans MS"/>
        </w:rPr>
        <w:t>There is always a clear expectation that the children will know more and remember more.</w:t>
      </w:r>
      <w:r w:rsidRPr="00196B6C">
        <w:rPr>
          <w:rFonts w:ascii="Comic Sans MS" w:eastAsia="Times New Roman" w:hAnsi="Comic Sans MS" w:cs="Arial"/>
          <w:bdr w:val="none" w:sz="0" w:space="0" w:color="auto" w:frame="1"/>
          <w:lang w:eastAsia="en-GB"/>
        </w:rPr>
        <w:t xml:space="preserve"> </w:t>
      </w:r>
      <w:r w:rsidR="008E63DD" w:rsidRPr="00196B6C">
        <w:rPr>
          <w:rFonts w:ascii="Comic Sans MS" w:eastAsia="Times New Roman" w:hAnsi="Comic Sans MS" w:cs="Arial"/>
          <w:bdr w:val="none" w:sz="0" w:space="0" w:color="auto" w:frame="1"/>
          <w:lang w:eastAsia="en-GB"/>
        </w:rPr>
        <w:t xml:space="preserve">Further </w:t>
      </w:r>
      <w:r w:rsidRPr="00196B6C">
        <w:rPr>
          <w:rFonts w:ascii="Comic Sans MS" w:eastAsia="Times New Roman" w:hAnsi="Comic Sans MS" w:cs="Arial"/>
          <w:bdr w:val="none" w:sz="0" w:space="0" w:color="auto" w:frame="1"/>
          <w:lang w:eastAsia="en-GB"/>
        </w:rPr>
        <w:t>opportunities are always given</w:t>
      </w:r>
      <w:r w:rsidR="00CF7FA7" w:rsidRPr="00196B6C">
        <w:rPr>
          <w:rFonts w:ascii="Comic Sans MS" w:eastAsia="Times New Roman" w:hAnsi="Comic Sans MS" w:cs="Arial"/>
          <w:bdr w:val="none" w:sz="0" w:space="0" w:color="auto" w:frame="1"/>
          <w:lang w:eastAsia="en-GB"/>
        </w:rPr>
        <w:t xml:space="preserve"> for our children</w:t>
      </w:r>
      <w:r w:rsidRPr="00196B6C">
        <w:rPr>
          <w:rFonts w:ascii="Comic Sans MS" w:eastAsia="Times New Roman" w:hAnsi="Comic Sans MS" w:cs="Arial"/>
          <w:bdr w:val="none" w:sz="0" w:space="0" w:color="auto" w:frame="1"/>
          <w:lang w:eastAsia="en-GB"/>
        </w:rPr>
        <w:t xml:space="preserve"> to perform either as part of a group</w:t>
      </w:r>
      <w:r w:rsidR="00CF7FA7" w:rsidRPr="00196B6C">
        <w:rPr>
          <w:rFonts w:ascii="Comic Sans MS" w:eastAsia="Times New Roman" w:hAnsi="Comic Sans MS" w:cs="Arial"/>
          <w:bdr w:val="none" w:sz="0" w:space="0" w:color="auto" w:frame="1"/>
          <w:lang w:eastAsia="en-GB"/>
        </w:rPr>
        <w:t xml:space="preserve"> </w:t>
      </w:r>
      <w:r w:rsidRPr="00196B6C">
        <w:rPr>
          <w:rFonts w:ascii="Comic Sans MS" w:eastAsia="Times New Roman" w:hAnsi="Comic Sans MS" w:cs="Arial"/>
          <w:bdr w:val="none" w:sz="0" w:space="0" w:color="auto" w:frame="1"/>
          <w:lang w:eastAsia="en-GB"/>
        </w:rPr>
        <w:t xml:space="preserve">or as a </w:t>
      </w:r>
      <w:r w:rsidR="008E63DD" w:rsidRPr="00196B6C">
        <w:rPr>
          <w:rFonts w:ascii="Comic Sans MS" w:eastAsia="Times New Roman" w:hAnsi="Comic Sans MS" w:cs="Arial"/>
          <w:bdr w:val="none" w:sz="0" w:space="0" w:color="auto" w:frame="1"/>
          <w:lang w:eastAsia="en-GB"/>
        </w:rPr>
        <w:t xml:space="preserve">solo </w:t>
      </w:r>
      <w:r w:rsidR="00CF7FA7" w:rsidRPr="00196B6C">
        <w:rPr>
          <w:rFonts w:ascii="Comic Sans MS" w:eastAsia="Times New Roman" w:hAnsi="Comic Sans MS" w:cs="Arial"/>
          <w:bdr w:val="none" w:sz="0" w:space="0" w:color="auto" w:frame="1"/>
          <w:lang w:eastAsia="en-GB"/>
        </w:rPr>
        <w:t xml:space="preserve">within lessons </w:t>
      </w:r>
      <w:r w:rsidR="008E63DD" w:rsidRPr="00196B6C">
        <w:rPr>
          <w:rFonts w:ascii="Comic Sans MS" w:eastAsia="Times New Roman" w:hAnsi="Comic Sans MS" w:cs="Arial"/>
          <w:bdr w:val="none" w:sz="0" w:space="0" w:color="auto" w:frame="1"/>
          <w:lang w:eastAsia="en-GB"/>
        </w:rPr>
        <w:t xml:space="preserve">and </w:t>
      </w:r>
      <w:r w:rsidRPr="00196B6C">
        <w:rPr>
          <w:rFonts w:ascii="Comic Sans MS" w:eastAsia="Times New Roman" w:hAnsi="Comic Sans MS" w:cs="Arial"/>
          <w:bdr w:val="none" w:sz="0" w:space="0" w:color="auto" w:frame="1"/>
          <w:lang w:eastAsia="en-GB"/>
        </w:rPr>
        <w:t xml:space="preserve">also </w:t>
      </w:r>
      <w:r w:rsidR="00CF7FA7" w:rsidRPr="00196B6C">
        <w:rPr>
          <w:rFonts w:ascii="Comic Sans MS" w:eastAsia="Times New Roman" w:hAnsi="Comic Sans MS" w:cs="Arial"/>
          <w:bdr w:val="none" w:sz="0" w:space="0" w:color="auto" w:frame="1"/>
          <w:lang w:eastAsia="en-GB"/>
        </w:rPr>
        <w:t xml:space="preserve">to participate in assemblies. </w:t>
      </w:r>
    </w:p>
    <w:p w:rsidR="0034092D" w:rsidRPr="00196B6C" w:rsidRDefault="0034092D" w:rsidP="001A0AA3">
      <w:pPr>
        <w:pStyle w:val="Header"/>
        <w:rPr>
          <w:rFonts w:ascii="Comic Sans MS" w:hAnsi="Comic Sans MS"/>
          <w:sz w:val="24"/>
          <w:szCs w:val="24"/>
        </w:rPr>
      </w:pPr>
    </w:p>
    <w:p w:rsidR="0034092D" w:rsidRPr="00196B6C" w:rsidRDefault="0034092D" w:rsidP="001A0AA3">
      <w:pPr>
        <w:pStyle w:val="Header"/>
        <w:rPr>
          <w:rFonts w:ascii="Comic Sans MS" w:hAnsi="Comic Sans MS"/>
          <w:sz w:val="24"/>
          <w:szCs w:val="24"/>
          <w:u w:val="single"/>
        </w:rPr>
      </w:pPr>
    </w:p>
    <w:p w:rsidR="0034092D" w:rsidRPr="00196B6C" w:rsidRDefault="0034092D" w:rsidP="001A0AA3">
      <w:pPr>
        <w:pStyle w:val="Header"/>
        <w:rPr>
          <w:rFonts w:ascii="Comic Sans MS" w:hAnsi="Comic Sans MS"/>
          <w:sz w:val="24"/>
          <w:szCs w:val="24"/>
          <w:u w:val="single"/>
        </w:rPr>
      </w:pPr>
      <w:r w:rsidRPr="00196B6C">
        <w:rPr>
          <w:rFonts w:ascii="Comic Sans MS" w:hAnsi="Comic Sans MS"/>
          <w:b/>
          <w:sz w:val="28"/>
          <w:szCs w:val="28"/>
          <w:u w:val="single"/>
        </w:rPr>
        <w:t>6. Cross-curricular and enrichment</w:t>
      </w:r>
      <w:r w:rsidRPr="00196B6C">
        <w:rPr>
          <w:rFonts w:ascii="Comic Sans MS" w:hAnsi="Comic Sans MS"/>
          <w:sz w:val="24"/>
          <w:szCs w:val="24"/>
          <w:u w:val="single"/>
        </w:rPr>
        <w:t>.</w:t>
      </w:r>
    </w:p>
    <w:p w:rsidR="0034092D" w:rsidRPr="00196B6C" w:rsidRDefault="0034092D" w:rsidP="001A0AA3">
      <w:pPr>
        <w:pStyle w:val="Header"/>
        <w:rPr>
          <w:rFonts w:ascii="Comic Sans MS" w:hAnsi="Comic Sans MS"/>
          <w:sz w:val="24"/>
          <w:szCs w:val="24"/>
        </w:rPr>
      </w:pPr>
    </w:p>
    <w:p w:rsidR="007B790D" w:rsidRPr="00196B6C" w:rsidRDefault="00A66124" w:rsidP="00A66124">
      <w:pPr>
        <w:pStyle w:val="Header"/>
        <w:rPr>
          <w:rFonts w:ascii="Comic Sans MS" w:hAnsi="Comic Sans MS"/>
        </w:rPr>
      </w:pPr>
      <w:r w:rsidRPr="00196B6C">
        <w:rPr>
          <w:rFonts w:ascii="Comic Sans MS" w:hAnsi="Comic Sans MS"/>
        </w:rPr>
        <w:t xml:space="preserve">Wherever possible, </w:t>
      </w:r>
      <w:r w:rsidR="007B790D" w:rsidRPr="00196B6C">
        <w:rPr>
          <w:rFonts w:ascii="Comic Sans MS" w:hAnsi="Comic Sans MS"/>
        </w:rPr>
        <w:t>cross-curricular links are carefully planned</w:t>
      </w:r>
      <w:r w:rsidRPr="00196B6C">
        <w:rPr>
          <w:rFonts w:ascii="Comic Sans MS" w:hAnsi="Comic Sans MS"/>
        </w:rPr>
        <w:t>, f</w:t>
      </w:r>
      <w:r w:rsidR="007B790D" w:rsidRPr="00196B6C">
        <w:rPr>
          <w:rFonts w:ascii="Comic Sans MS" w:hAnsi="Comic Sans MS"/>
        </w:rPr>
        <w:t>or example</w:t>
      </w:r>
      <w:r w:rsidR="00A74D03" w:rsidRPr="00196B6C">
        <w:rPr>
          <w:rFonts w:ascii="Comic Sans MS" w:hAnsi="Comic Sans MS"/>
        </w:rPr>
        <w:t xml:space="preserve">, performing songs that link </w:t>
      </w:r>
      <w:r w:rsidR="007B790D" w:rsidRPr="00196B6C">
        <w:rPr>
          <w:rFonts w:ascii="Comic Sans MS" w:hAnsi="Comic Sans MS"/>
        </w:rPr>
        <w:t xml:space="preserve">with </w:t>
      </w:r>
      <w:r w:rsidRPr="00196B6C">
        <w:rPr>
          <w:rFonts w:ascii="Comic Sans MS" w:hAnsi="Comic Sans MS"/>
        </w:rPr>
        <w:t>other curriculum subjects such as History or Geography</w:t>
      </w:r>
      <w:r w:rsidR="007B790D" w:rsidRPr="00196B6C">
        <w:rPr>
          <w:rFonts w:ascii="Comic Sans MS" w:hAnsi="Comic Sans MS"/>
        </w:rPr>
        <w:t xml:space="preserve"> to aid enjoyment and learning</w:t>
      </w:r>
      <w:r w:rsidR="00A74D03" w:rsidRPr="00196B6C">
        <w:rPr>
          <w:rFonts w:ascii="Comic Sans MS" w:hAnsi="Comic Sans MS"/>
        </w:rPr>
        <w:t xml:space="preserve"> in other curriculum areas</w:t>
      </w:r>
      <w:r w:rsidRPr="00196B6C">
        <w:rPr>
          <w:rFonts w:ascii="Comic Sans MS" w:hAnsi="Comic Sans MS"/>
        </w:rPr>
        <w:t>.</w:t>
      </w:r>
      <w:r w:rsidR="007B790D" w:rsidRPr="00196B6C">
        <w:rPr>
          <w:rFonts w:ascii="Comic Sans MS" w:hAnsi="Comic Sans MS"/>
        </w:rPr>
        <w:t xml:space="preserve"> </w:t>
      </w:r>
      <w:r w:rsidR="00A74D03" w:rsidRPr="00196B6C">
        <w:rPr>
          <w:rFonts w:ascii="Comic Sans MS" w:hAnsi="Comic Sans MS"/>
        </w:rPr>
        <w:t xml:space="preserve">We offer </w:t>
      </w:r>
      <w:r w:rsidRPr="00196B6C">
        <w:rPr>
          <w:rFonts w:ascii="Comic Sans MS" w:hAnsi="Comic Sans MS"/>
        </w:rPr>
        <w:t>varied and stimulating e</w:t>
      </w:r>
      <w:r w:rsidR="007B790D" w:rsidRPr="00196B6C">
        <w:rPr>
          <w:rFonts w:ascii="Comic Sans MS" w:hAnsi="Comic Sans MS"/>
        </w:rPr>
        <w:t xml:space="preserve">xtra-curricular opportunities </w:t>
      </w:r>
      <w:r w:rsidRPr="00196B6C">
        <w:rPr>
          <w:rFonts w:ascii="Comic Sans MS" w:hAnsi="Comic Sans MS"/>
        </w:rPr>
        <w:t xml:space="preserve"> </w:t>
      </w:r>
      <w:r w:rsidR="00A74D03" w:rsidRPr="00196B6C">
        <w:rPr>
          <w:rFonts w:ascii="Comic Sans MS" w:hAnsi="Comic Sans MS"/>
        </w:rPr>
        <w:t>for our children, for example, attendance at</w:t>
      </w:r>
      <w:r w:rsidR="007B790D" w:rsidRPr="00196B6C">
        <w:rPr>
          <w:rFonts w:ascii="Comic Sans MS" w:hAnsi="Comic Sans MS"/>
        </w:rPr>
        <w:t xml:space="preserve"> ‘Young Voices</w:t>
      </w:r>
      <w:r w:rsidR="00A74D03" w:rsidRPr="00196B6C">
        <w:rPr>
          <w:rFonts w:ascii="Comic Sans MS" w:hAnsi="Comic Sans MS"/>
        </w:rPr>
        <w:t>’</w:t>
      </w:r>
      <w:r w:rsidR="007B790D" w:rsidRPr="00196B6C">
        <w:rPr>
          <w:rFonts w:ascii="Comic Sans MS" w:hAnsi="Comic Sans MS"/>
        </w:rPr>
        <w:t xml:space="preserve"> performance</w:t>
      </w:r>
      <w:r w:rsidR="00A74D03" w:rsidRPr="00196B6C">
        <w:rPr>
          <w:rFonts w:ascii="Comic Sans MS" w:hAnsi="Comic Sans MS"/>
        </w:rPr>
        <w:t>s</w:t>
      </w:r>
      <w:r w:rsidR="007B790D" w:rsidRPr="00196B6C">
        <w:rPr>
          <w:rFonts w:ascii="Comic Sans MS" w:hAnsi="Comic Sans MS"/>
        </w:rPr>
        <w:t xml:space="preserve"> </w:t>
      </w:r>
      <w:r w:rsidRPr="00196B6C">
        <w:rPr>
          <w:rFonts w:ascii="Comic Sans MS" w:hAnsi="Comic Sans MS"/>
        </w:rPr>
        <w:t>with our schoo</w:t>
      </w:r>
      <w:r w:rsidR="00A74D03" w:rsidRPr="00196B6C">
        <w:rPr>
          <w:rFonts w:ascii="Comic Sans MS" w:hAnsi="Comic Sans MS"/>
        </w:rPr>
        <w:t>l choir and performing</w:t>
      </w:r>
      <w:r w:rsidRPr="00196B6C">
        <w:rPr>
          <w:rFonts w:ascii="Comic Sans MS" w:hAnsi="Comic Sans MS"/>
        </w:rPr>
        <w:t xml:space="preserve"> at </w:t>
      </w:r>
      <w:r w:rsidR="00A74D03" w:rsidRPr="00196B6C">
        <w:rPr>
          <w:rFonts w:ascii="Comic Sans MS" w:hAnsi="Comic Sans MS"/>
        </w:rPr>
        <w:t>our school Christmas fairs for example</w:t>
      </w:r>
      <w:r w:rsidRPr="00196B6C">
        <w:rPr>
          <w:rFonts w:ascii="Comic Sans MS" w:hAnsi="Comic Sans MS"/>
        </w:rPr>
        <w:t>.</w:t>
      </w:r>
      <w:r w:rsidR="009B28B1" w:rsidRPr="00196B6C">
        <w:rPr>
          <w:rFonts w:ascii="Comic Sans MS" w:hAnsi="Comic Sans MS"/>
        </w:rPr>
        <w:t xml:space="preserve"> We host performances by visiting musicians, for example, ‘The Bennedetti Foundation’</w:t>
      </w:r>
      <w:r w:rsidR="00DD5119" w:rsidRPr="00196B6C">
        <w:rPr>
          <w:rFonts w:ascii="Comic Sans MS" w:hAnsi="Comic Sans MS"/>
        </w:rPr>
        <w:t>.  We</w:t>
      </w:r>
      <w:r w:rsidR="009B28B1" w:rsidRPr="00196B6C">
        <w:rPr>
          <w:rFonts w:ascii="Comic Sans MS" w:hAnsi="Comic Sans MS"/>
        </w:rPr>
        <w:t xml:space="preserve"> visit music venues such as ‘The Bridgewater Hall’ to see performances by The Halle Orchestra. Music learning is ce</w:t>
      </w:r>
      <w:r w:rsidR="00DD5119" w:rsidRPr="00196B6C">
        <w:rPr>
          <w:rFonts w:ascii="Comic Sans MS" w:hAnsi="Comic Sans MS"/>
        </w:rPr>
        <w:t>lebrated on a regular basis in s</w:t>
      </w:r>
      <w:r w:rsidR="009B28B1" w:rsidRPr="00196B6C">
        <w:rPr>
          <w:rFonts w:ascii="Comic Sans MS" w:hAnsi="Comic Sans MS"/>
        </w:rPr>
        <w:t xml:space="preserve">haring assemblies. </w:t>
      </w:r>
    </w:p>
    <w:p w:rsidR="007B790D" w:rsidRPr="00196B6C" w:rsidRDefault="007B790D" w:rsidP="007B790D">
      <w:pPr>
        <w:pStyle w:val="Header"/>
        <w:rPr>
          <w:rFonts w:ascii="Comic Sans MS" w:hAnsi="Comic Sans MS"/>
          <w:sz w:val="24"/>
          <w:szCs w:val="24"/>
        </w:rPr>
      </w:pPr>
    </w:p>
    <w:p w:rsidR="00CF7FA7" w:rsidRPr="00196B6C" w:rsidRDefault="00CF7FA7" w:rsidP="001A0AA3">
      <w:pPr>
        <w:pStyle w:val="Header"/>
        <w:rPr>
          <w:rFonts w:ascii="Comic Sans MS" w:hAnsi="Comic Sans MS"/>
          <w:sz w:val="24"/>
          <w:szCs w:val="24"/>
        </w:rPr>
      </w:pPr>
    </w:p>
    <w:p w:rsidR="00CF7FA7" w:rsidRPr="00196B6C" w:rsidRDefault="00CF7FA7" w:rsidP="001A0AA3">
      <w:pPr>
        <w:pStyle w:val="Header"/>
        <w:rPr>
          <w:rFonts w:ascii="Comic Sans MS" w:hAnsi="Comic Sans MS"/>
          <w:sz w:val="24"/>
          <w:szCs w:val="24"/>
        </w:rPr>
      </w:pPr>
      <w:bookmarkStart w:id="0" w:name="_GoBack"/>
      <w:bookmarkEnd w:id="0"/>
    </w:p>
    <w:p w:rsidR="00CF7FA7" w:rsidRPr="00196B6C" w:rsidRDefault="00CF7FA7" w:rsidP="001A0AA3">
      <w:pPr>
        <w:pStyle w:val="Header"/>
        <w:rPr>
          <w:rFonts w:ascii="Comic Sans MS" w:hAnsi="Comic Sans MS"/>
          <w:sz w:val="24"/>
          <w:szCs w:val="24"/>
        </w:rPr>
      </w:pPr>
    </w:p>
    <w:p w:rsidR="00CF7FA7" w:rsidRPr="00196B6C" w:rsidRDefault="00CF7FA7" w:rsidP="001A0AA3">
      <w:pPr>
        <w:pStyle w:val="Header"/>
        <w:rPr>
          <w:rFonts w:ascii="Comic Sans MS" w:hAnsi="Comic Sans MS"/>
          <w:sz w:val="24"/>
          <w:szCs w:val="24"/>
        </w:rPr>
      </w:pPr>
    </w:p>
    <w:p w:rsidR="00CF7FA7" w:rsidRPr="00196B6C" w:rsidRDefault="00CF7FA7" w:rsidP="001A0AA3">
      <w:pPr>
        <w:pStyle w:val="Header"/>
        <w:rPr>
          <w:rFonts w:ascii="Comic Sans MS" w:hAnsi="Comic Sans MS"/>
          <w:sz w:val="24"/>
          <w:szCs w:val="24"/>
        </w:rPr>
      </w:pPr>
    </w:p>
    <w:p w:rsidR="00CF7FA7" w:rsidRDefault="00CF7FA7" w:rsidP="001A0AA3">
      <w:pPr>
        <w:pStyle w:val="Header"/>
        <w:rPr>
          <w:rFonts w:ascii="Comic Sans MS" w:hAnsi="Comic Sans MS"/>
          <w:sz w:val="24"/>
          <w:szCs w:val="24"/>
        </w:rPr>
      </w:pPr>
    </w:p>
    <w:p w:rsidR="00CF7FA7" w:rsidRDefault="00CF7FA7" w:rsidP="001A0AA3">
      <w:pPr>
        <w:pStyle w:val="Header"/>
        <w:rPr>
          <w:rFonts w:ascii="Comic Sans MS" w:hAnsi="Comic Sans MS"/>
          <w:sz w:val="24"/>
          <w:szCs w:val="24"/>
        </w:rPr>
      </w:pPr>
    </w:p>
    <w:p w:rsidR="00CF7FA7" w:rsidRDefault="00CF7FA7" w:rsidP="001A0AA3">
      <w:pPr>
        <w:pStyle w:val="Header"/>
        <w:rPr>
          <w:rFonts w:ascii="Comic Sans MS" w:hAnsi="Comic Sans MS"/>
          <w:sz w:val="24"/>
          <w:szCs w:val="24"/>
        </w:rPr>
      </w:pPr>
    </w:p>
    <w:p w:rsidR="00CF7FA7" w:rsidRDefault="00CF7FA7" w:rsidP="001A0AA3">
      <w:pPr>
        <w:pStyle w:val="Header"/>
        <w:rPr>
          <w:rFonts w:ascii="Comic Sans MS" w:hAnsi="Comic Sans MS"/>
          <w:sz w:val="24"/>
          <w:szCs w:val="24"/>
        </w:rPr>
      </w:pPr>
    </w:p>
    <w:p w:rsidR="00CF7FA7" w:rsidRDefault="00CF7FA7" w:rsidP="001A0AA3">
      <w:pPr>
        <w:pStyle w:val="Header"/>
        <w:rPr>
          <w:rFonts w:ascii="Comic Sans MS" w:hAnsi="Comic Sans MS"/>
          <w:sz w:val="24"/>
          <w:szCs w:val="24"/>
        </w:rPr>
      </w:pPr>
    </w:p>
    <w:p w:rsidR="00CF7FA7" w:rsidRDefault="00CF7FA7" w:rsidP="001A0AA3">
      <w:pPr>
        <w:pStyle w:val="Header"/>
        <w:rPr>
          <w:rFonts w:ascii="Comic Sans MS" w:hAnsi="Comic Sans MS"/>
          <w:sz w:val="24"/>
          <w:szCs w:val="24"/>
        </w:rPr>
      </w:pPr>
    </w:p>
    <w:p w:rsidR="00CF7FA7" w:rsidRDefault="00CF7FA7" w:rsidP="001A0AA3">
      <w:pPr>
        <w:pStyle w:val="Header"/>
        <w:rPr>
          <w:rFonts w:ascii="Comic Sans MS" w:hAnsi="Comic Sans MS"/>
          <w:sz w:val="24"/>
          <w:szCs w:val="24"/>
        </w:rPr>
      </w:pPr>
    </w:p>
    <w:p w:rsidR="00CF7FA7" w:rsidRDefault="00CF7FA7" w:rsidP="001A0AA3">
      <w:pPr>
        <w:pStyle w:val="Header"/>
        <w:rPr>
          <w:rFonts w:ascii="Comic Sans MS" w:hAnsi="Comic Sans MS"/>
          <w:sz w:val="24"/>
          <w:szCs w:val="24"/>
        </w:rPr>
      </w:pPr>
    </w:p>
    <w:p w:rsidR="00CF7FA7" w:rsidRDefault="00CF7FA7" w:rsidP="001A0AA3">
      <w:pPr>
        <w:pStyle w:val="Header"/>
        <w:rPr>
          <w:rFonts w:ascii="Comic Sans MS" w:hAnsi="Comic Sans MS"/>
          <w:sz w:val="24"/>
          <w:szCs w:val="24"/>
        </w:rPr>
      </w:pPr>
    </w:p>
    <w:p w:rsidR="00CF7FA7" w:rsidRDefault="00CF7FA7" w:rsidP="001A0AA3">
      <w:pPr>
        <w:pStyle w:val="Header"/>
        <w:rPr>
          <w:rFonts w:ascii="Comic Sans MS" w:hAnsi="Comic Sans MS"/>
          <w:sz w:val="24"/>
          <w:szCs w:val="24"/>
        </w:rPr>
      </w:pPr>
    </w:p>
    <w:p w:rsidR="00CF7FA7" w:rsidRDefault="00CF7FA7" w:rsidP="001A0AA3">
      <w:pPr>
        <w:pStyle w:val="Header"/>
        <w:rPr>
          <w:rFonts w:ascii="Comic Sans MS" w:hAnsi="Comic Sans MS"/>
          <w:sz w:val="24"/>
          <w:szCs w:val="24"/>
        </w:rPr>
      </w:pPr>
    </w:p>
    <w:p w:rsidR="00CF7FA7" w:rsidRDefault="00CF7FA7" w:rsidP="001A0AA3">
      <w:pPr>
        <w:pStyle w:val="Header"/>
        <w:rPr>
          <w:rFonts w:ascii="Comic Sans MS" w:hAnsi="Comic Sans MS"/>
          <w:sz w:val="24"/>
          <w:szCs w:val="24"/>
        </w:rPr>
      </w:pPr>
    </w:p>
    <w:p w:rsidR="00CF7FA7" w:rsidRDefault="00CF7FA7" w:rsidP="001A0AA3">
      <w:pPr>
        <w:pStyle w:val="Header"/>
        <w:rPr>
          <w:rFonts w:ascii="Comic Sans MS" w:hAnsi="Comic Sans MS"/>
          <w:sz w:val="24"/>
          <w:szCs w:val="24"/>
        </w:rPr>
      </w:pPr>
    </w:p>
    <w:p w:rsidR="00CF7FA7" w:rsidRDefault="00CF7FA7"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804955" w:rsidP="001A0AA3">
      <w:pPr>
        <w:pStyle w:val="Header"/>
        <w:rPr>
          <w:rFonts w:ascii="Comic Sans MS" w:hAnsi="Comic Sans MS"/>
          <w:sz w:val="24"/>
          <w:szCs w:val="24"/>
        </w:rPr>
      </w:pPr>
      <w:r>
        <w:rPr>
          <w:rFonts w:ascii="Comic Sans MS" w:hAnsi="Comic Sans MS"/>
          <w:sz w:val="24"/>
          <w:szCs w:val="24"/>
        </w:rPr>
        <w:t>These bullet points are intended to scaffold the content of each para</w:t>
      </w:r>
      <w:r w:rsidR="001B5642">
        <w:rPr>
          <w:rFonts w:ascii="Comic Sans MS" w:hAnsi="Comic Sans MS"/>
          <w:sz w:val="24"/>
          <w:szCs w:val="24"/>
        </w:rPr>
        <w:t>graph</w:t>
      </w:r>
      <w:r>
        <w:rPr>
          <w:rFonts w:ascii="Comic Sans MS" w:hAnsi="Comic Sans MS"/>
          <w:sz w:val="24"/>
          <w:szCs w:val="24"/>
        </w:rPr>
        <w:t xml:space="preserve"> but are not meant to be restrictive or limiting. Although each para</w:t>
      </w:r>
      <w:r w:rsidR="001B5642">
        <w:rPr>
          <w:rFonts w:ascii="Comic Sans MS" w:hAnsi="Comic Sans MS"/>
          <w:sz w:val="24"/>
          <w:szCs w:val="24"/>
        </w:rPr>
        <w:t>graph</w:t>
      </w:r>
      <w:r>
        <w:rPr>
          <w:rFonts w:ascii="Comic Sans MS" w:hAnsi="Comic Sans MS"/>
          <w:sz w:val="24"/>
          <w:szCs w:val="24"/>
        </w:rPr>
        <w:t xml:space="preserve"> should be concise</w:t>
      </w:r>
      <w:r w:rsidR="006B0296">
        <w:rPr>
          <w:rFonts w:ascii="Comic Sans MS" w:hAnsi="Comic Sans MS"/>
          <w:sz w:val="24"/>
          <w:szCs w:val="24"/>
        </w:rPr>
        <w:t>,</w:t>
      </w:r>
      <w:r>
        <w:rPr>
          <w:rFonts w:ascii="Comic Sans MS" w:hAnsi="Comic Sans MS"/>
          <w:sz w:val="24"/>
          <w:szCs w:val="24"/>
        </w:rPr>
        <w:t xml:space="preserve"> and not much longer than about 12-14 lines, there may be fu</w:t>
      </w:r>
      <w:r w:rsidR="006B0296">
        <w:rPr>
          <w:rFonts w:ascii="Comic Sans MS" w:hAnsi="Comic Sans MS"/>
          <w:sz w:val="24"/>
          <w:szCs w:val="24"/>
        </w:rPr>
        <w:t>rther relevant information that needs to be included</w:t>
      </w:r>
      <w:r>
        <w:rPr>
          <w:rFonts w:ascii="Comic Sans MS" w:hAnsi="Comic Sans MS"/>
          <w:sz w:val="24"/>
          <w:szCs w:val="24"/>
        </w:rPr>
        <w:t>.</w:t>
      </w:r>
    </w:p>
    <w:p w:rsidR="0034092D" w:rsidRDefault="0034092D" w:rsidP="001A0AA3">
      <w:pPr>
        <w:pStyle w:val="Header"/>
        <w:rPr>
          <w:rFonts w:ascii="Comic Sans MS" w:hAnsi="Comic Sans MS"/>
          <w:sz w:val="24"/>
          <w:szCs w:val="24"/>
        </w:rPr>
      </w:pPr>
    </w:p>
    <w:p w:rsidR="007C2E7D" w:rsidRDefault="007C2E7D" w:rsidP="001A0AA3">
      <w:pPr>
        <w:pStyle w:val="Header"/>
        <w:rPr>
          <w:rFonts w:ascii="Comic Sans MS" w:hAnsi="Comic Sans MS"/>
          <w:sz w:val="24"/>
          <w:szCs w:val="24"/>
        </w:rPr>
      </w:pPr>
      <w:r>
        <w:rPr>
          <w:rFonts w:ascii="Comic Sans MS" w:hAnsi="Comic Sans MS"/>
          <w:sz w:val="24"/>
          <w:szCs w:val="24"/>
        </w:rPr>
        <w:t xml:space="preserve">1) </w:t>
      </w:r>
    </w:p>
    <w:p w:rsidR="0034092D" w:rsidRDefault="007C2E7D" w:rsidP="001A0AA3">
      <w:pPr>
        <w:pStyle w:val="Header"/>
        <w:rPr>
          <w:rFonts w:ascii="Comic Sans MS" w:hAnsi="Comic Sans MS"/>
          <w:sz w:val="24"/>
          <w:szCs w:val="24"/>
        </w:rPr>
      </w:pPr>
      <w:r>
        <w:rPr>
          <w:rFonts w:ascii="Comic Sans MS" w:hAnsi="Comic Sans MS"/>
          <w:sz w:val="24"/>
          <w:szCs w:val="24"/>
        </w:rPr>
        <w:t>In EYFS</w:t>
      </w:r>
    </w:p>
    <w:p w:rsidR="007C2E7D" w:rsidRDefault="007C2E7D" w:rsidP="001A0AA3">
      <w:pPr>
        <w:pStyle w:val="Header"/>
        <w:rPr>
          <w:rFonts w:ascii="Comic Sans MS" w:hAnsi="Comic Sans MS"/>
          <w:sz w:val="24"/>
          <w:szCs w:val="24"/>
        </w:rPr>
      </w:pPr>
      <w:r>
        <w:rPr>
          <w:rFonts w:ascii="Comic Sans MS" w:hAnsi="Comic Sans MS"/>
          <w:sz w:val="24"/>
          <w:szCs w:val="24"/>
        </w:rPr>
        <w:t>In years 1-6</w:t>
      </w:r>
    </w:p>
    <w:p w:rsidR="006B0296" w:rsidRDefault="007C2E7D" w:rsidP="001A0AA3">
      <w:pPr>
        <w:pStyle w:val="Header"/>
        <w:rPr>
          <w:rFonts w:ascii="Comic Sans MS" w:hAnsi="Comic Sans MS"/>
          <w:sz w:val="24"/>
          <w:szCs w:val="24"/>
        </w:rPr>
      </w:pPr>
      <w:r>
        <w:rPr>
          <w:rFonts w:ascii="Comic Sans MS" w:hAnsi="Comic Sans MS"/>
          <w:sz w:val="24"/>
          <w:szCs w:val="24"/>
        </w:rPr>
        <w:t xml:space="preserve">Is it a discreet subject. </w:t>
      </w:r>
    </w:p>
    <w:p w:rsidR="007C2E7D" w:rsidRDefault="007C2E7D" w:rsidP="001A0AA3">
      <w:pPr>
        <w:pStyle w:val="Header"/>
        <w:rPr>
          <w:rFonts w:ascii="Comic Sans MS" w:hAnsi="Comic Sans MS"/>
          <w:sz w:val="24"/>
          <w:szCs w:val="24"/>
        </w:rPr>
      </w:pPr>
      <w:r>
        <w:rPr>
          <w:rFonts w:ascii="Comic Sans MS" w:hAnsi="Comic Sans MS"/>
          <w:sz w:val="24"/>
          <w:szCs w:val="24"/>
        </w:rPr>
        <w:t>Number of units per year group?</w:t>
      </w:r>
    </w:p>
    <w:p w:rsidR="007C2E7D" w:rsidRDefault="007C2E7D" w:rsidP="001A0AA3">
      <w:pPr>
        <w:pStyle w:val="Header"/>
        <w:rPr>
          <w:rFonts w:ascii="Comic Sans MS" w:hAnsi="Comic Sans MS"/>
          <w:sz w:val="24"/>
          <w:szCs w:val="24"/>
        </w:rPr>
      </w:pPr>
      <w:r>
        <w:rPr>
          <w:rFonts w:ascii="Comic Sans MS" w:hAnsi="Comic Sans MS"/>
          <w:sz w:val="24"/>
          <w:szCs w:val="24"/>
        </w:rPr>
        <w:t>Maths &amp; Lit how often/daily</w:t>
      </w:r>
    </w:p>
    <w:p w:rsidR="007C2E7D" w:rsidRDefault="007C2E7D" w:rsidP="001A0AA3">
      <w:pPr>
        <w:pStyle w:val="Header"/>
        <w:rPr>
          <w:rFonts w:ascii="Comic Sans MS" w:hAnsi="Comic Sans MS"/>
          <w:sz w:val="24"/>
          <w:szCs w:val="24"/>
        </w:rPr>
      </w:pPr>
      <w:r>
        <w:rPr>
          <w:rFonts w:ascii="Comic Sans MS" w:hAnsi="Comic Sans MS"/>
          <w:sz w:val="24"/>
          <w:szCs w:val="24"/>
        </w:rPr>
        <w:t xml:space="preserve">Discreet subject/some cross </w:t>
      </w:r>
      <w:r w:rsidR="006B0296">
        <w:rPr>
          <w:rFonts w:ascii="Comic Sans MS" w:hAnsi="Comic Sans MS"/>
          <w:sz w:val="24"/>
          <w:szCs w:val="24"/>
        </w:rPr>
        <w:t>curricular</w:t>
      </w:r>
      <w:r>
        <w:rPr>
          <w:rFonts w:ascii="Comic Sans MS" w:hAnsi="Comic Sans MS"/>
          <w:sz w:val="24"/>
          <w:szCs w:val="24"/>
        </w:rPr>
        <w:t xml:space="preserve"> links?</w:t>
      </w:r>
    </w:p>
    <w:p w:rsidR="007C2E7D" w:rsidRDefault="007C2E7D" w:rsidP="001A0AA3">
      <w:pPr>
        <w:pStyle w:val="Header"/>
        <w:rPr>
          <w:rFonts w:ascii="Comic Sans MS" w:hAnsi="Comic Sans MS"/>
          <w:sz w:val="24"/>
          <w:szCs w:val="24"/>
        </w:rPr>
      </w:pPr>
      <w:r>
        <w:rPr>
          <w:rFonts w:ascii="Comic Sans MS" w:hAnsi="Comic Sans MS"/>
          <w:sz w:val="24"/>
          <w:szCs w:val="24"/>
        </w:rPr>
        <w:t>Use of a suitable and carefully cho</w:t>
      </w:r>
      <w:r w:rsidR="006B0296">
        <w:rPr>
          <w:rFonts w:ascii="Comic Sans MS" w:hAnsi="Comic Sans MS"/>
          <w:sz w:val="24"/>
          <w:szCs w:val="24"/>
        </w:rPr>
        <w:t>s</w:t>
      </w:r>
      <w:r>
        <w:rPr>
          <w:rFonts w:ascii="Comic Sans MS" w:hAnsi="Comic Sans MS"/>
          <w:sz w:val="24"/>
          <w:szCs w:val="24"/>
        </w:rPr>
        <w:t>en scheme? – adapted by teachers</w:t>
      </w:r>
    </w:p>
    <w:p w:rsidR="007C2E7D" w:rsidRDefault="007C2E7D" w:rsidP="001A0AA3">
      <w:pPr>
        <w:pStyle w:val="Header"/>
        <w:rPr>
          <w:rFonts w:ascii="Comic Sans MS" w:hAnsi="Comic Sans MS"/>
          <w:sz w:val="24"/>
          <w:szCs w:val="24"/>
        </w:rPr>
      </w:pPr>
    </w:p>
    <w:p w:rsidR="007C2E7D" w:rsidRDefault="007C2E7D" w:rsidP="001A0AA3">
      <w:pPr>
        <w:pStyle w:val="Header"/>
        <w:rPr>
          <w:rFonts w:ascii="Comic Sans MS" w:hAnsi="Comic Sans MS"/>
          <w:sz w:val="24"/>
          <w:szCs w:val="24"/>
        </w:rPr>
      </w:pPr>
    </w:p>
    <w:p w:rsidR="007C2E7D" w:rsidRDefault="007C2E7D" w:rsidP="001A0AA3">
      <w:pPr>
        <w:pStyle w:val="Header"/>
        <w:rPr>
          <w:rFonts w:ascii="Comic Sans MS" w:hAnsi="Comic Sans MS"/>
          <w:sz w:val="24"/>
          <w:szCs w:val="24"/>
        </w:rPr>
      </w:pPr>
      <w:r>
        <w:rPr>
          <w:rFonts w:ascii="Comic Sans MS" w:hAnsi="Comic Sans MS"/>
          <w:sz w:val="24"/>
          <w:szCs w:val="24"/>
        </w:rPr>
        <w:t>2)</w:t>
      </w:r>
    </w:p>
    <w:p w:rsidR="00E35324" w:rsidRDefault="00E35324" w:rsidP="001A0AA3">
      <w:pPr>
        <w:pStyle w:val="Header"/>
        <w:rPr>
          <w:rFonts w:ascii="Comic Sans MS" w:hAnsi="Comic Sans MS"/>
          <w:sz w:val="24"/>
          <w:szCs w:val="24"/>
        </w:rPr>
      </w:pPr>
      <w:r>
        <w:rPr>
          <w:rFonts w:ascii="Comic Sans MS" w:hAnsi="Comic Sans MS"/>
          <w:sz w:val="24"/>
          <w:szCs w:val="24"/>
        </w:rPr>
        <w:t>A photo/snap shot of ‘which skills will be delivered this lesson’ (ME still to look at this)</w:t>
      </w:r>
    </w:p>
    <w:p w:rsidR="006B0296" w:rsidRDefault="006B0296" w:rsidP="001A0AA3">
      <w:pPr>
        <w:pStyle w:val="Header"/>
        <w:rPr>
          <w:rFonts w:ascii="Comic Sans MS" w:hAnsi="Comic Sans MS"/>
          <w:sz w:val="24"/>
          <w:szCs w:val="24"/>
        </w:rPr>
      </w:pPr>
      <w:r>
        <w:rPr>
          <w:rFonts w:ascii="Comic Sans MS" w:hAnsi="Comic Sans MS"/>
          <w:sz w:val="24"/>
          <w:szCs w:val="24"/>
        </w:rPr>
        <w:t>Do we use discreet exercise books?</w:t>
      </w:r>
    </w:p>
    <w:p w:rsidR="007C2E7D" w:rsidRDefault="006B0296" w:rsidP="001A0AA3">
      <w:pPr>
        <w:pStyle w:val="Header"/>
        <w:rPr>
          <w:rFonts w:ascii="Comic Sans MS" w:hAnsi="Comic Sans MS"/>
          <w:sz w:val="24"/>
          <w:szCs w:val="24"/>
        </w:rPr>
      </w:pPr>
      <w:r>
        <w:rPr>
          <w:rFonts w:ascii="Comic Sans MS" w:hAnsi="Comic Sans MS"/>
          <w:sz w:val="24"/>
          <w:szCs w:val="24"/>
        </w:rPr>
        <w:t>Similarities, differences, c</w:t>
      </w:r>
      <w:r w:rsidR="007C2E7D">
        <w:rPr>
          <w:rFonts w:ascii="Comic Sans MS" w:hAnsi="Comic Sans MS"/>
          <w:sz w:val="24"/>
          <w:szCs w:val="24"/>
        </w:rPr>
        <w:t>onsistencies</w:t>
      </w:r>
      <w:r>
        <w:rPr>
          <w:rFonts w:ascii="Comic Sans MS" w:hAnsi="Comic Sans MS"/>
          <w:sz w:val="24"/>
          <w:szCs w:val="24"/>
        </w:rPr>
        <w:t xml:space="preserve"> across school</w:t>
      </w:r>
      <w:r w:rsidR="007C2E7D">
        <w:rPr>
          <w:rFonts w:ascii="Comic Sans MS" w:hAnsi="Comic Sans MS"/>
          <w:sz w:val="24"/>
          <w:szCs w:val="24"/>
        </w:rPr>
        <w:t>?</w:t>
      </w:r>
    </w:p>
    <w:p w:rsidR="007C2E7D" w:rsidRDefault="007C2E7D" w:rsidP="001A0AA3">
      <w:pPr>
        <w:pStyle w:val="Header"/>
        <w:rPr>
          <w:rFonts w:ascii="Comic Sans MS" w:hAnsi="Comic Sans MS"/>
          <w:sz w:val="24"/>
          <w:szCs w:val="24"/>
        </w:rPr>
      </w:pPr>
      <w:r>
        <w:rPr>
          <w:rFonts w:ascii="Comic Sans MS" w:hAnsi="Comic Sans MS"/>
          <w:sz w:val="24"/>
          <w:szCs w:val="24"/>
        </w:rPr>
        <w:t>Vocab?</w:t>
      </w:r>
    </w:p>
    <w:p w:rsidR="007C2E7D" w:rsidRDefault="007C2E7D" w:rsidP="001A0AA3">
      <w:pPr>
        <w:pStyle w:val="Header"/>
        <w:rPr>
          <w:rFonts w:ascii="Comic Sans MS" w:hAnsi="Comic Sans MS"/>
          <w:sz w:val="24"/>
          <w:szCs w:val="24"/>
        </w:rPr>
      </w:pPr>
      <w:r>
        <w:rPr>
          <w:rFonts w:ascii="Comic Sans MS" w:hAnsi="Comic Sans MS"/>
          <w:sz w:val="24"/>
          <w:szCs w:val="24"/>
        </w:rPr>
        <w:t>Display?</w:t>
      </w:r>
    </w:p>
    <w:p w:rsidR="007C2E7D" w:rsidRDefault="00377F7A" w:rsidP="001A0AA3">
      <w:pPr>
        <w:pStyle w:val="Header"/>
        <w:rPr>
          <w:rFonts w:ascii="Comic Sans MS" w:hAnsi="Comic Sans MS"/>
          <w:sz w:val="24"/>
          <w:szCs w:val="24"/>
        </w:rPr>
      </w:pPr>
      <w:r>
        <w:rPr>
          <w:rFonts w:ascii="Comic Sans MS" w:hAnsi="Comic Sans MS"/>
          <w:sz w:val="24"/>
          <w:szCs w:val="24"/>
        </w:rPr>
        <w:t>Key</w:t>
      </w:r>
      <w:r w:rsidR="007C2E7D">
        <w:rPr>
          <w:rFonts w:ascii="Comic Sans MS" w:hAnsi="Comic Sans MS"/>
          <w:sz w:val="24"/>
          <w:szCs w:val="24"/>
        </w:rPr>
        <w:t xml:space="preserve"> skills/knowledge – how seen?</w:t>
      </w:r>
    </w:p>
    <w:p w:rsidR="007C2E7D" w:rsidRDefault="007C2E7D" w:rsidP="001A0AA3">
      <w:pPr>
        <w:pStyle w:val="Header"/>
        <w:rPr>
          <w:rFonts w:ascii="Comic Sans MS" w:hAnsi="Comic Sans MS"/>
          <w:sz w:val="24"/>
          <w:szCs w:val="24"/>
        </w:rPr>
      </w:pPr>
      <w:r>
        <w:rPr>
          <w:rFonts w:ascii="Comic Sans MS" w:hAnsi="Comic Sans MS"/>
          <w:sz w:val="24"/>
          <w:szCs w:val="24"/>
        </w:rPr>
        <w:t>K</w:t>
      </w:r>
      <w:r w:rsidR="006B0296">
        <w:rPr>
          <w:rFonts w:ascii="Comic Sans MS" w:hAnsi="Comic Sans MS"/>
          <w:sz w:val="24"/>
          <w:szCs w:val="24"/>
        </w:rPr>
        <w:t>O</w:t>
      </w:r>
      <w:r>
        <w:rPr>
          <w:rFonts w:ascii="Comic Sans MS" w:hAnsi="Comic Sans MS"/>
          <w:sz w:val="24"/>
          <w:szCs w:val="24"/>
        </w:rPr>
        <w:t>s</w:t>
      </w:r>
      <w:r w:rsidR="006B0296">
        <w:rPr>
          <w:rFonts w:ascii="Comic Sans MS" w:hAnsi="Comic Sans MS"/>
          <w:sz w:val="24"/>
          <w:szCs w:val="24"/>
        </w:rPr>
        <w:t xml:space="preserve"> where and use of.</w:t>
      </w:r>
    </w:p>
    <w:p w:rsidR="007C2E7D" w:rsidRDefault="007C2E7D" w:rsidP="001A0AA3">
      <w:pPr>
        <w:pStyle w:val="Header"/>
        <w:rPr>
          <w:rFonts w:ascii="Comic Sans MS" w:hAnsi="Comic Sans MS"/>
          <w:sz w:val="24"/>
          <w:szCs w:val="24"/>
        </w:rPr>
      </w:pPr>
      <w:r>
        <w:rPr>
          <w:rFonts w:ascii="Comic Sans MS" w:hAnsi="Comic Sans MS"/>
          <w:sz w:val="24"/>
          <w:szCs w:val="24"/>
        </w:rPr>
        <w:t>Grouping</w:t>
      </w:r>
      <w:r w:rsidR="006B0296">
        <w:rPr>
          <w:rFonts w:ascii="Comic Sans MS" w:hAnsi="Comic Sans MS"/>
          <w:sz w:val="24"/>
          <w:szCs w:val="24"/>
        </w:rPr>
        <w:t xml:space="preserve"> of children</w:t>
      </w:r>
      <w:r>
        <w:rPr>
          <w:rFonts w:ascii="Comic Sans MS" w:hAnsi="Comic Sans MS"/>
          <w:sz w:val="24"/>
          <w:szCs w:val="24"/>
        </w:rPr>
        <w:t>?</w:t>
      </w:r>
    </w:p>
    <w:p w:rsidR="007C2E7D" w:rsidRDefault="007C2E7D" w:rsidP="001A0AA3">
      <w:pPr>
        <w:pStyle w:val="Header"/>
        <w:rPr>
          <w:rFonts w:ascii="Comic Sans MS" w:hAnsi="Comic Sans MS"/>
          <w:sz w:val="24"/>
          <w:szCs w:val="24"/>
        </w:rPr>
      </w:pPr>
      <w:r>
        <w:rPr>
          <w:rFonts w:ascii="Comic Sans MS" w:hAnsi="Comic Sans MS"/>
          <w:sz w:val="24"/>
          <w:szCs w:val="24"/>
        </w:rPr>
        <w:t>Any indoor/outdoor provision</w:t>
      </w:r>
    </w:p>
    <w:p w:rsidR="007C2E7D" w:rsidRDefault="007C2E7D" w:rsidP="001A0AA3">
      <w:pPr>
        <w:pStyle w:val="Header"/>
        <w:rPr>
          <w:rFonts w:ascii="Comic Sans MS" w:hAnsi="Comic Sans MS"/>
          <w:sz w:val="24"/>
          <w:szCs w:val="24"/>
        </w:rPr>
      </w:pPr>
      <w:r>
        <w:rPr>
          <w:rFonts w:ascii="Comic Sans MS" w:hAnsi="Comic Sans MS"/>
          <w:sz w:val="24"/>
          <w:szCs w:val="24"/>
        </w:rPr>
        <w:t>Any intervention?</w:t>
      </w:r>
    </w:p>
    <w:p w:rsidR="007C2E7D" w:rsidRDefault="007C2E7D" w:rsidP="001A0AA3">
      <w:pPr>
        <w:pStyle w:val="Header"/>
        <w:rPr>
          <w:rFonts w:ascii="Comic Sans MS" w:hAnsi="Comic Sans MS"/>
          <w:sz w:val="24"/>
          <w:szCs w:val="24"/>
        </w:rPr>
      </w:pPr>
      <w:r>
        <w:rPr>
          <w:rFonts w:ascii="Comic Sans MS" w:hAnsi="Comic Sans MS"/>
          <w:sz w:val="24"/>
          <w:szCs w:val="24"/>
        </w:rPr>
        <w:t xml:space="preserve">  </w:t>
      </w:r>
    </w:p>
    <w:p w:rsidR="007C2E7D" w:rsidRDefault="007C2E7D" w:rsidP="001A0AA3">
      <w:pPr>
        <w:pStyle w:val="Header"/>
        <w:rPr>
          <w:rFonts w:ascii="Comic Sans MS" w:hAnsi="Comic Sans MS"/>
          <w:sz w:val="24"/>
          <w:szCs w:val="24"/>
        </w:rPr>
      </w:pPr>
      <w:r>
        <w:rPr>
          <w:rFonts w:ascii="Comic Sans MS" w:hAnsi="Comic Sans MS"/>
          <w:sz w:val="24"/>
          <w:szCs w:val="24"/>
        </w:rPr>
        <w:t>3)</w:t>
      </w:r>
    </w:p>
    <w:p w:rsidR="007C2E7D" w:rsidRDefault="007C2E7D" w:rsidP="001A0AA3">
      <w:pPr>
        <w:pStyle w:val="Header"/>
        <w:rPr>
          <w:rFonts w:ascii="Comic Sans MS" w:hAnsi="Comic Sans MS"/>
          <w:sz w:val="24"/>
          <w:szCs w:val="24"/>
        </w:rPr>
      </w:pPr>
      <w:r>
        <w:rPr>
          <w:rFonts w:ascii="Comic Sans MS" w:hAnsi="Comic Sans MS"/>
          <w:sz w:val="24"/>
          <w:szCs w:val="24"/>
        </w:rPr>
        <w:t>Inclusive – how? Remove barriers how?</w:t>
      </w:r>
    </w:p>
    <w:p w:rsidR="00E35324" w:rsidRDefault="00E35324" w:rsidP="001A0AA3">
      <w:pPr>
        <w:pStyle w:val="Header"/>
        <w:rPr>
          <w:rFonts w:ascii="Comic Sans MS" w:hAnsi="Comic Sans MS"/>
          <w:sz w:val="24"/>
          <w:szCs w:val="24"/>
        </w:rPr>
      </w:pPr>
      <w:r>
        <w:rPr>
          <w:rFonts w:ascii="Comic Sans MS" w:hAnsi="Comic Sans MS"/>
          <w:sz w:val="24"/>
          <w:szCs w:val="24"/>
        </w:rPr>
        <w:t>Particular reference to subject specific skills where necessary.</w:t>
      </w:r>
    </w:p>
    <w:p w:rsidR="007C2E7D" w:rsidRPr="00126A04" w:rsidRDefault="007C2E7D" w:rsidP="001A0AA3">
      <w:pPr>
        <w:pStyle w:val="Header"/>
        <w:rPr>
          <w:rFonts w:ascii="Comic Sans MS" w:hAnsi="Comic Sans MS"/>
          <w:sz w:val="24"/>
          <w:szCs w:val="24"/>
        </w:rPr>
      </w:pPr>
      <w:r w:rsidRPr="00126A04">
        <w:rPr>
          <w:rFonts w:ascii="Comic Sans MS" w:hAnsi="Comic Sans MS"/>
          <w:sz w:val="24"/>
          <w:szCs w:val="24"/>
        </w:rPr>
        <w:t>Adaptations?</w:t>
      </w:r>
    </w:p>
    <w:p w:rsidR="00126A04" w:rsidRPr="00126A04" w:rsidRDefault="00BF0400" w:rsidP="00126A04">
      <w:pPr>
        <w:spacing w:after="0" w:line="240" w:lineRule="auto"/>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w:t>
      </w:r>
      <w:r w:rsidR="00126A04" w:rsidRPr="00126A04">
        <w:rPr>
          <w:rFonts w:ascii="Comic Sans MS" w:eastAsia="Times New Roman" w:hAnsi="Comic Sans MS" w:cs="Times New Roman"/>
          <w:sz w:val="24"/>
          <w:szCs w:val="24"/>
          <w:lang w:eastAsia="en-GB"/>
        </w:rPr>
        <w:t>Flexible grouping</w:t>
      </w:r>
      <w:r>
        <w:rPr>
          <w:rFonts w:ascii="Comic Sans MS" w:eastAsia="Times New Roman" w:hAnsi="Comic Sans MS" w:cs="Times New Roman"/>
          <w:sz w:val="24"/>
          <w:szCs w:val="24"/>
          <w:lang w:eastAsia="en-GB"/>
        </w:rPr>
        <w:t>’</w:t>
      </w:r>
      <w:r w:rsidR="00126A04" w:rsidRPr="00126A04">
        <w:rPr>
          <w:rFonts w:ascii="Comic Sans MS" w:eastAsia="Times New Roman" w:hAnsi="Comic Sans MS" w:cs="Times New Roman"/>
          <w:sz w:val="24"/>
          <w:szCs w:val="24"/>
          <w:lang w:eastAsia="en-GB"/>
        </w:rPr>
        <w:t xml:space="preserve"> - how, why and when this is used.</w:t>
      </w:r>
      <w:r>
        <w:rPr>
          <w:rFonts w:ascii="Comic Sans MS" w:eastAsia="Times New Roman" w:hAnsi="Comic Sans MS" w:cs="Times New Roman"/>
          <w:sz w:val="24"/>
          <w:szCs w:val="24"/>
          <w:lang w:eastAsia="en-GB"/>
        </w:rPr>
        <w:t xml:space="preserve"> (Use the term flexible grouping)</w:t>
      </w:r>
    </w:p>
    <w:p w:rsidR="001B5642" w:rsidRPr="00126A04" w:rsidRDefault="001B5642" w:rsidP="001A0AA3">
      <w:pPr>
        <w:pStyle w:val="Header"/>
        <w:rPr>
          <w:rFonts w:ascii="Comic Sans MS" w:hAnsi="Comic Sans MS"/>
          <w:sz w:val="24"/>
          <w:szCs w:val="24"/>
        </w:rPr>
      </w:pPr>
      <w:r w:rsidRPr="00126A04">
        <w:rPr>
          <w:rFonts w:ascii="Comic Sans MS" w:hAnsi="Comic Sans MS"/>
          <w:sz w:val="24"/>
          <w:szCs w:val="24"/>
        </w:rPr>
        <w:t>Examples of adaptations (vocab scaffolds, word banks, images, drama etc)</w:t>
      </w:r>
    </w:p>
    <w:p w:rsidR="00126A04" w:rsidRPr="00126A04" w:rsidRDefault="00126A04" w:rsidP="001A0AA3">
      <w:pPr>
        <w:pStyle w:val="Header"/>
        <w:rPr>
          <w:rFonts w:ascii="Comic Sans MS" w:hAnsi="Comic Sans MS"/>
          <w:sz w:val="24"/>
          <w:szCs w:val="24"/>
        </w:rPr>
      </w:pPr>
    </w:p>
    <w:p w:rsidR="00E35324" w:rsidRDefault="00E35324" w:rsidP="001A0AA3">
      <w:pPr>
        <w:pStyle w:val="Header"/>
        <w:rPr>
          <w:rFonts w:ascii="Comic Sans MS" w:hAnsi="Comic Sans MS"/>
          <w:sz w:val="24"/>
          <w:szCs w:val="24"/>
        </w:rPr>
      </w:pPr>
    </w:p>
    <w:p w:rsidR="00E35324" w:rsidRDefault="00E35324" w:rsidP="001A0AA3">
      <w:pPr>
        <w:pStyle w:val="Header"/>
        <w:rPr>
          <w:rFonts w:ascii="Comic Sans MS" w:hAnsi="Comic Sans MS"/>
          <w:sz w:val="24"/>
          <w:szCs w:val="24"/>
        </w:rPr>
      </w:pPr>
      <w:r>
        <w:rPr>
          <w:rFonts w:ascii="Comic Sans MS" w:hAnsi="Comic Sans MS"/>
          <w:sz w:val="24"/>
          <w:szCs w:val="24"/>
        </w:rPr>
        <w:t>4)</w:t>
      </w:r>
    </w:p>
    <w:p w:rsidR="00E35324" w:rsidRDefault="00E35324" w:rsidP="001A0AA3">
      <w:pPr>
        <w:pStyle w:val="Header"/>
        <w:rPr>
          <w:rFonts w:ascii="Comic Sans MS" w:hAnsi="Comic Sans MS"/>
          <w:sz w:val="24"/>
          <w:szCs w:val="24"/>
        </w:rPr>
      </w:pPr>
      <w:r>
        <w:rPr>
          <w:rFonts w:ascii="Comic Sans MS" w:hAnsi="Comic Sans MS"/>
          <w:sz w:val="24"/>
          <w:szCs w:val="24"/>
        </w:rPr>
        <w:t>No requirement to use photos of CAPITA or assessment documents.</w:t>
      </w:r>
    </w:p>
    <w:p w:rsidR="00E35324" w:rsidRDefault="00E35324" w:rsidP="001A0AA3">
      <w:pPr>
        <w:pStyle w:val="Header"/>
        <w:rPr>
          <w:rFonts w:ascii="Comic Sans MS" w:hAnsi="Comic Sans MS"/>
          <w:sz w:val="24"/>
          <w:szCs w:val="24"/>
        </w:rPr>
      </w:pPr>
      <w:r>
        <w:rPr>
          <w:rFonts w:ascii="Comic Sans MS" w:hAnsi="Comic Sans MS"/>
          <w:sz w:val="24"/>
          <w:szCs w:val="24"/>
        </w:rPr>
        <w:lastRenderedPageBreak/>
        <w:t xml:space="preserve">Refer to specific feedback, questioning, </w:t>
      </w:r>
    </w:p>
    <w:p w:rsidR="00E35324" w:rsidRDefault="00E35324" w:rsidP="001A0AA3">
      <w:pPr>
        <w:pStyle w:val="Header"/>
        <w:rPr>
          <w:rFonts w:ascii="Comic Sans MS" w:hAnsi="Comic Sans MS"/>
          <w:sz w:val="24"/>
          <w:szCs w:val="24"/>
        </w:rPr>
      </w:pPr>
      <w:r>
        <w:rPr>
          <w:rFonts w:ascii="Comic Sans MS" w:hAnsi="Comic Sans MS"/>
          <w:sz w:val="24"/>
          <w:szCs w:val="24"/>
        </w:rPr>
        <w:t>Use of marking policy and highlighting</w:t>
      </w:r>
    </w:p>
    <w:p w:rsidR="00E35324" w:rsidRDefault="00E35324" w:rsidP="001A0AA3">
      <w:pPr>
        <w:pStyle w:val="Header"/>
        <w:rPr>
          <w:rFonts w:ascii="Comic Sans MS" w:hAnsi="Comic Sans MS"/>
          <w:sz w:val="24"/>
          <w:szCs w:val="24"/>
        </w:rPr>
      </w:pPr>
      <w:r>
        <w:rPr>
          <w:rFonts w:ascii="Comic Sans MS" w:hAnsi="Comic Sans MS"/>
          <w:sz w:val="24"/>
          <w:szCs w:val="24"/>
        </w:rPr>
        <w:t>Self and peer assessment? Evaluating (eg DT)</w:t>
      </w:r>
    </w:p>
    <w:p w:rsidR="00E35324" w:rsidRDefault="00E35324" w:rsidP="001A0AA3">
      <w:pPr>
        <w:pStyle w:val="Header"/>
        <w:rPr>
          <w:rFonts w:ascii="Comic Sans MS" w:hAnsi="Comic Sans MS"/>
          <w:sz w:val="24"/>
          <w:szCs w:val="24"/>
        </w:rPr>
      </w:pPr>
      <w:r>
        <w:rPr>
          <w:rFonts w:ascii="Comic Sans MS" w:hAnsi="Comic Sans MS"/>
          <w:sz w:val="24"/>
          <w:szCs w:val="24"/>
        </w:rPr>
        <w:t>Discussions and picking up misconceptions.</w:t>
      </w:r>
    </w:p>
    <w:p w:rsidR="00E35324" w:rsidRDefault="00E35324" w:rsidP="001A0AA3">
      <w:pPr>
        <w:pStyle w:val="Header"/>
        <w:rPr>
          <w:rFonts w:ascii="Comic Sans MS" w:hAnsi="Comic Sans MS"/>
          <w:sz w:val="24"/>
          <w:szCs w:val="24"/>
        </w:rPr>
      </w:pPr>
      <w:r>
        <w:rPr>
          <w:rFonts w:ascii="Comic Sans MS" w:hAnsi="Comic Sans MS"/>
          <w:sz w:val="24"/>
          <w:szCs w:val="24"/>
        </w:rPr>
        <w:t xml:space="preserve">Retrieval practise – mini </w:t>
      </w:r>
      <w:r w:rsidR="00671B93">
        <w:rPr>
          <w:rFonts w:ascii="Comic Sans MS" w:hAnsi="Comic Sans MS"/>
          <w:sz w:val="24"/>
          <w:szCs w:val="24"/>
        </w:rPr>
        <w:t>quizzes</w:t>
      </w:r>
      <w:r>
        <w:rPr>
          <w:rFonts w:ascii="Comic Sans MS" w:hAnsi="Comic Sans MS"/>
          <w:sz w:val="24"/>
          <w:szCs w:val="24"/>
        </w:rPr>
        <w:t xml:space="preserve"> etc in line with what we agree as a whole school</w:t>
      </w:r>
    </w:p>
    <w:p w:rsidR="00E35324" w:rsidRDefault="00E35324" w:rsidP="00E35324">
      <w:pPr>
        <w:pStyle w:val="Header"/>
        <w:rPr>
          <w:rFonts w:ascii="Comic Sans MS" w:hAnsi="Comic Sans MS"/>
          <w:sz w:val="24"/>
          <w:szCs w:val="24"/>
        </w:rPr>
      </w:pPr>
      <w:r>
        <w:rPr>
          <w:rFonts w:ascii="Comic Sans MS" w:hAnsi="Comic Sans MS"/>
          <w:sz w:val="24"/>
          <w:szCs w:val="24"/>
        </w:rPr>
        <w:t>Use of particular assessments (NFER, Little Wandle, end of unit test MFL etc)</w:t>
      </w:r>
    </w:p>
    <w:p w:rsidR="00E35324" w:rsidRDefault="00E35324" w:rsidP="001A0AA3">
      <w:pPr>
        <w:pStyle w:val="Header"/>
        <w:rPr>
          <w:rFonts w:ascii="Comic Sans MS" w:hAnsi="Comic Sans MS"/>
          <w:sz w:val="24"/>
          <w:szCs w:val="24"/>
        </w:rPr>
      </w:pPr>
    </w:p>
    <w:p w:rsidR="00E35324" w:rsidRDefault="00E35324" w:rsidP="001A0AA3">
      <w:pPr>
        <w:pStyle w:val="Header"/>
        <w:rPr>
          <w:rFonts w:ascii="Comic Sans MS" w:hAnsi="Comic Sans MS"/>
          <w:sz w:val="24"/>
          <w:szCs w:val="24"/>
        </w:rPr>
      </w:pPr>
      <w:r>
        <w:rPr>
          <w:rFonts w:ascii="Comic Sans MS" w:hAnsi="Comic Sans MS"/>
          <w:sz w:val="24"/>
          <w:szCs w:val="24"/>
        </w:rPr>
        <w:t xml:space="preserve">5) </w:t>
      </w:r>
    </w:p>
    <w:p w:rsidR="00E35324" w:rsidRDefault="00E35324" w:rsidP="001A0AA3">
      <w:pPr>
        <w:pStyle w:val="Header"/>
        <w:rPr>
          <w:rFonts w:ascii="Comic Sans MS" w:hAnsi="Comic Sans MS"/>
          <w:sz w:val="24"/>
          <w:szCs w:val="24"/>
        </w:rPr>
      </w:pPr>
      <w:r>
        <w:rPr>
          <w:rFonts w:ascii="Comic Sans MS" w:hAnsi="Comic Sans MS"/>
          <w:sz w:val="24"/>
          <w:szCs w:val="24"/>
        </w:rPr>
        <w:t>Clear skills progression and planning.</w:t>
      </w:r>
    </w:p>
    <w:p w:rsidR="00E35324" w:rsidRDefault="00A371D0" w:rsidP="001A0AA3">
      <w:pPr>
        <w:pStyle w:val="Header"/>
        <w:rPr>
          <w:rFonts w:ascii="Comic Sans MS" w:hAnsi="Comic Sans MS"/>
          <w:sz w:val="24"/>
          <w:szCs w:val="24"/>
        </w:rPr>
      </w:pPr>
      <w:r>
        <w:rPr>
          <w:rFonts w:ascii="Comic Sans MS" w:hAnsi="Comic Sans MS"/>
          <w:sz w:val="24"/>
          <w:szCs w:val="24"/>
        </w:rPr>
        <w:t>Varied activities and groupings.</w:t>
      </w:r>
    </w:p>
    <w:p w:rsidR="00E35324" w:rsidRDefault="00E35324" w:rsidP="001A0AA3">
      <w:pPr>
        <w:pStyle w:val="Header"/>
        <w:rPr>
          <w:rFonts w:ascii="Comic Sans MS" w:hAnsi="Comic Sans MS"/>
          <w:sz w:val="24"/>
          <w:szCs w:val="24"/>
        </w:rPr>
      </w:pPr>
      <w:r>
        <w:rPr>
          <w:rFonts w:ascii="Comic Sans MS" w:hAnsi="Comic Sans MS"/>
          <w:sz w:val="24"/>
          <w:szCs w:val="24"/>
        </w:rPr>
        <w:t>High expectations of everyone.</w:t>
      </w:r>
    </w:p>
    <w:p w:rsidR="00E35324" w:rsidRDefault="00E35324" w:rsidP="001A0AA3">
      <w:pPr>
        <w:pStyle w:val="Header"/>
        <w:rPr>
          <w:rFonts w:ascii="Comic Sans MS" w:hAnsi="Comic Sans MS"/>
          <w:sz w:val="24"/>
          <w:szCs w:val="24"/>
        </w:rPr>
      </w:pPr>
      <w:r>
        <w:rPr>
          <w:rFonts w:ascii="Comic Sans MS" w:hAnsi="Comic Sans MS"/>
          <w:sz w:val="24"/>
          <w:szCs w:val="24"/>
        </w:rPr>
        <w:t>Reflect the curriculum values in lesson presentation, conduct and children’s work.</w:t>
      </w:r>
    </w:p>
    <w:p w:rsidR="00A371D0" w:rsidRDefault="00A371D0" w:rsidP="001A0AA3">
      <w:pPr>
        <w:pStyle w:val="Header"/>
        <w:rPr>
          <w:rFonts w:ascii="Comic Sans MS" w:hAnsi="Comic Sans MS"/>
          <w:sz w:val="24"/>
          <w:szCs w:val="24"/>
        </w:rPr>
      </w:pPr>
      <w:r>
        <w:rPr>
          <w:rFonts w:ascii="Comic Sans MS" w:hAnsi="Comic Sans MS"/>
          <w:sz w:val="24"/>
          <w:szCs w:val="24"/>
        </w:rPr>
        <w:t>Expectation that the children will know more and remember more.</w:t>
      </w:r>
    </w:p>
    <w:p w:rsidR="00A371D0" w:rsidRDefault="00A371D0" w:rsidP="001A0AA3">
      <w:pPr>
        <w:pStyle w:val="Header"/>
        <w:rPr>
          <w:rFonts w:ascii="Comic Sans MS" w:hAnsi="Comic Sans MS"/>
          <w:sz w:val="24"/>
          <w:szCs w:val="24"/>
        </w:rPr>
      </w:pPr>
    </w:p>
    <w:p w:rsidR="00A371D0" w:rsidRDefault="00A371D0" w:rsidP="001A0AA3">
      <w:pPr>
        <w:pStyle w:val="Header"/>
        <w:rPr>
          <w:rFonts w:ascii="Comic Sans MS" w:hAnsi="Comic Sans MS"/>
          <w:sz w:val="24"/>
          <w:szCs w:val="24"/>
        </w:rPr>
      </w:pPr>
      <w:r>
        <w:rPr>
          <w:rFonts w:ascii="Comic Sans MS" w:hAnsi="Comic Sans MS"/>
          <w:sz w:val="24"/>
          <w:szCs w:val="24"/>
        </w:rPr>
        <w:t>6)</w:t>
      </w:r>
    </w:p>
    <w:p w:rsidR="00A371D0" w:rsidRDefault="00A371D0" w:rsidP="00A371D0">
      <w:pPr>
        <w:pStyle w:val="Header"/>
        <w:rPr>
          <w:rFonts w:ascii="Comic Sans MS" w:hAnsi="Comic Sans MS"/>
          <w:sz w:val="24"/>
          <w:szCs w:val="24"/>
        </w:rPr>
      </w:pPr>
      <w:r>
        <w:rPr>
          <w:rFonts w:ascii="Comic Sans MS" w:hAnsi="Comic Sans MS"/>
          <w:sz w:val="24"/>
          <w:szCs w:val="24"/>
        </w:rPr>
        <w:t>Carefully planned cross-curricular links.</w:t>
      </w:r>
    </w:p>
    <w:p w:rsidR="00A371D0" w:rsidRDefault="00A371D0" w:rsidP="001A0AA3">
      <w:pPr>
        <w:pStyle w:val="Header"/>
        <w:rPr>
          <w:rFonts w:ascii="Comic Sans MS" w:hAnsi="Comic Sans MS"/>
          <w:sz w:val="24"/>
          <w:szCs w:val="24"/>
        </w:rPr>
      </w:pPr>
      <w:r>
        <w:rPr>
          <w:rFonts w:ascii="Comic Sans MS" w:hAnsi="Comic Sans MS"/>
          <w:sz w:val="24"/>
          <w:szCs w:val="24"/>
        </w:rPr>
        <w:t>Where can the subject be seen to link?</w:t>
      </w:r>
    </w:p>
    <w:p w:rsidR="00A371D0" w:rsidRDefault="00A371D0" w:rsidP="001A0AA3">
      <w:pPr>
        <w:pStyle w:val="Header"/>
        <w:rPr>
          <w:rFonts w:ascii="Comic Sans MS" w:hAnsi="Comic Sans MS"/>
          <w:sz w:val="24"/>
          <w:szCs w:val="24"/>
        </w:rPr>
      </w:pPr>
      <w:r>
        <w:rPr>
          <w:rFonts w:ascii="Comic Sans MS" w:hAnsi="Comic Sans MS"/>
          <w:sz w:val="24"/>
          <w:szCs w:val="24"/>
        </w:rPr>
        <w:t>How is the subject applied in other subjects so that it becomes further contextualised?</w:t>
      </w:r>
    </w:p>
    <w:p w:rsidR="00A371D0" w:rsidRDefault="00A371D0" w:rsidP="001A0AA3">
      <w:pPr>
        <w:pStyle w:val="Header"/>
        <w:rPr>
          <w:rFonts w:ascii="Comic Sans MS" w:hAnsi="Comic Sans MS"/>
          <w:sz w:val="24"/>
          <w:szCs w:val="24"/>
        </w:rPr>
      </w:pPr>
      <w:r>
        <w:rPr>
          <w:rFonts w:ascii="Comic Sans MS" w:hAnsi="Comic Sans MS"/>
          <w:sz w:val="24"/>
          <w:szCs w:val="24"/>
        </w:rPr>
        <w:t>Extra-curricular groups (any research/targets that can be linked to this)</w:t>
      </w:r>
    </w:p>
    <w:p w:rsidR="00A371D0" w:rsidRDefault="00A371D0" w:rsidP="001A0AA3">
      <w:pPr>
        <w:pStyle w:val="Header"/>
        <w:rPr>
          <w:rFonts w:ascii="Comic Sans MS" w:hAnsi="Comic Sans MS"/>
          <w:sz w:val="24"/>
          <w:szCs w:val="24"/>
        </w:rPr>
      </w:pPr>
      <w:r>
        <w:rPr>
          <w:rFonts w:ascii="Comic Sans MS" w:hAnsi="Comic Sans MS"/>
          <w:sz w:val="24"/>
          <w:szCs w:val="24"/>
        </w:rPr>
        <w:t>Additional activities (eg gardening links to Science/Eco Advocates etc)</w:t>
      </w:r>
    </w:p>
    <w:p w:rsidR="00A371D0" w:rsidRDefault="00A371D0" w:rsidP="001A0AA3">
      <w:pPr>
        <w:pStyle w:val="Header"/>
        <w:rPr>
          <w:rFonts w:ascii="Comic Sans MS" w:hAnsi="Comic Sans MS"/>
          <w:sz w:val="24"/>
          <w:szCs w:val="24"/>
        </w:rPr>
      </w:pPr>
      <w:r>
        <w:rPr>
          <w:rFonts w:ascii="Comic Sans MS" w:hAnsi="Comic Sans MS"/>
          <w:sz w:val="24"/>
          <w:szCs w:val="24"/>
        </w:rPr>
        <w:t>Visitors or trips?</w:t>
      </w:r>
    </w:p>
    <w:p w:rsidR="001305FB" w:rsidRDefault="001305FB" w:rsidP="001A0AA3">
      <w:pPr>
        <w:pStyle w:val="Header"/>
        <w:rPr>
          <w:rFonts w:ascii="Comic Sans MS" w:hAnsi="Comic Sans MS"/>
          <w:sz w:val="24"/>
          <w:szCs w:val="24"/>
        </w:rPr>
      </w:pPr>
      <w:r>
        <w:rPr>
          <w:rFonts w:ascii="Comic Sans MS" w:hAnsi="Comic Sans MS"/>
          <w:sz w:val="24"/>
          <w:szCs w:val="24"/>
        </w:rPr>
        <w:t>Special days/weeks celebrated in school.</w:t>
      </w:r>
    </w:p>
    <w:p w:rsidR="00A371D0" w:rsidRDefault="00A371D0" w:rsidP="001A0AA3">
      <w:pPr>
        <w:pStyle w:val="Header"/>
        <w:rPr>
          <w:rFonts w:ascii="Comic Sans MS" w:hAnsi="Comic Sans MS"/>
          <w:sz w:val="24"/>
          <w:szCs w:val="24"/>
        </w:rPr>
      </w:pPr>
    </w:p>
    <w:p w:rsidR="00E35324" w:rsidRDefault="00E35324" w:rsidP="001A0AA3">
      <w:pPr>
        <w:pStyle w:val="Header"/>
        <w:rPr>
          <w:rFonts w:ascii="Comic Sans MS" w:hAnsi="Comic Sans MS"/>
          <w:sz w:val="24"/>
          <w:szCs w:val="24"/>
        </w:rPr>
      </w:pPr>
    </w:p>
    <w:p w:rsidR="00E35324" w:rsidRDefault="00E35324" w:rsidP="001A0AA3">
      <w:pPr>
        <w:pStyle w:val="Header"/>
        <w:rPr>
          <w:rFonts w:ascii="Comic Sans MS" w:hAnsi="Comic Sans MS"/>
          <w:sz w:val="24"/>
          <w:szCs w:val="24"/>
        </w:rPr>
      </w:pPr>
    </w:p>
    <w:p w:rsidR="007C2E7D" w:rsidRDefault="007C2E7D" w:rsidP="001A0AA3">
      <w:pPr>
        <w:pStyle w:val="Header"/>
        <w:rPr>
          <w:rFonts w:ascii="Comic Sans MS" w:hAnsi="Comic Sans MS"/>
          <w:sz w:val="24"/>
          <w:szCs w:val="24"/>
        </w:rPr>
      </w:pPr>
    </w:p>
    <w:p w:rsidR="007C2E7D" w:rsidRDefault="007C2E7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Pr="0034092D" w:rsidRDefault="0034092D" w:rsidP="001A0AA3">
      <w:pPr>
        <w:pStyle w:val="Header"/>
        <w:rPr>
          <w:rFonts w:ascii="Comic Sans MS" w:hAnsi="Comic Sans MS"/>
          <w:sz w:val="24"/>
          <w:szCs w:val="24"/>
        </w:rPr>
      </w:pPr>
    </w:p>
    <w:p w:rsidR="001A0AA3" w:rsidRPr="001A0AA3" w:rsidRDefault="001A0AA3" w:rsidP="001A0AA3">
      <w:pPr>
        <w:pStyle w:val="Header"/>
        <w:jc w:val="center"/>
        <w:rPr>
          <w:rFonts w:ascii="Comic Sans MS" w:hAnsi="Comic Sans MS"/>
          <w:b/>
          <w:color w:val="FF0000"/>
        </w:rPr>
      </w:pPr>
    </w:p>
    <w:p w:rsidR="001A0AA3" w:rsidRDefault="001A0AA3" w:rsidP="001A0AA3">
      <w:pPr>
        <w:pStyle w:val="Header"/>
      </w:pPr>
    </w:p>
    <w:p w:rsidR="00C810F0" w:rsidRDefault="00C810F0"/>
    <w:sectPr w:rsidR="00C810F0" w:rsidSect="00C43ED2">
      <w:pgSz w:w="11906" w:h="16838"/>
      <w:pgMar w:top="907" w:right="907" w:bottom="907"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92D" w:rsidRDefault="0034092D" w:rsidP="0034092D">
      <w:pPr>
        <w:spacing w:after="0" w:line="240" w:lineRule="auto"/>
      </w:pPr>
      <w:r>
        <w:separator/>
      </w:r>
    </w:p>
  </w:endnote>
  <w:endnote w:type="continuationSeparator" w:id="0">
    <w:p w:rsidR="0034092D" w:rsidRDefault="0034092D" w:rsidP="0034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92D" w:rsidRDefault="0034092D" w:rsidP="0034092D">
      <w:pPr>
        <w:spacing w:after="0" w:line="240" w:lineRule="auto"/>
      </w:pPr>
      <w:r>
        <w:separator/>
      </w:r>
    </w:p>
  </w:footnote>
  <w:footnote w:type="continuationSeparator" w:id="0">
    <w:p w:rsidR="0034092D" w:rsidRDefault="0034092D" w:rsidP="003409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07BCA"/>
    <w:multiLevelType w:val="multilevel"/>
    <w:tmpl w:val="7F125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EC45C5"/>
    <w:multiLevelType w:val="hybridMultilevel"/>
    <w:tmpl w:val="6304FFC8"/>
    <w:lvl w:ilvl="0" w:tplc="F97CD336">
      <w:start w:val="1"/>
      <w:numFmt w:val="decimal"/>
      <w:lvlText w:val="%1."/>
      <w:lvlJc w:val="left"/>
      <w:pPr>
        <w:ind w:left="704" w:hanging="4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25C411E2"/>
    <w:multiLevelType w:val="multilevel"/>
    <w:tmpl w:val="A1BE7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023C4D"/>
    <w:multiLevelType w:val="multilevel"/>
    <w:tmpl w:val="E0908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BF5352"/>
    <w:multiLevelType w:val="multilevel"/>
    <w:tmpl w:val="69344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7047402"/>
    <w:multiLevelType w:val="multilevel"/>
    <w:tmpl w:val="E0908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C631D5"/>
    <w:multiLevelType w:val="multilevel"/>
    <w:tmpl w:val="DDC45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6C01C39"/>
    <w:multiLevelType w:val="multilevel"/>
    <w:tmpl w:val="E0908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3B1B7F"/>
    <w:multiLevelType w:val="multilevel"/>
    <w:tmpl w:val="31562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2"/>
  </w:num>
  <w:num w:numId="4">
    <w:abstractNumId w:val="4"/>
  </w:num>
  <w:num w:numId="5">
    <w:abstractNumId w:val="0"/>
  </w:num>
  <w:num w:numId="6">
    <w:abstractNumId w:val="8"/>
  </w:num>
  <w:num w:numId="7">
    <w:abstractNumId w:val="7"/>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AA3"/>
    <w:rsid w:val="00032DBC"/>
    <w:rsid w:val="00052063"/>
    <w:rsid w:val="00126A04"/>
    <w:rsid w:val="001305FB"/>
    <w:rsid w:val="0019326E"/>
    <w:rsid w:val="00196B6C"/>
    <w:rsid w:val="001A0AA3"/>
    <w:rsid w:val="001B5642"/>
    <w:rsid w:val="002146EB"/>
    <w:rsid w:val="00244437"/>
    <w:rsid w:val="00250AE8"/>
    <w:rsid w:val="002E21BE"/>
    <w:rsid w:val="00332EED"/>
    <w:rsid w:val="0034092D"/>
    <w:rsid w:val="00353AE0"/>
    <w:rsid w:val="00377F7A"/>
    <w:rsid w:val="003C6914"/>
    <w:rsid w:val="00460F0C"/>
    <w:rsid w:val="004C50FF"/>
    <w:rsid w:val="00532F04"/>
    <w:rsid w:val="005F2C2B"/>
    <w:rsid w:val="00602745"/>
    <w:rsid w:val="00641CF8"/>
    <w:rsid w:val="00642584"/>
    <w:rsid w:val="00671B93"/>
    <w:rsid w:val="006B0296"/>
    <w:rsid w:val="007A5725"/>
    <w:rsid w:val="007B790D"/>
    <w:rsid w:val="007C2E7D"/>
    <w:rsid w:val="00804955"/>
    <w:rsid w:val="008E63DD"/>
    <w:rsid w:val="009B0A0E"/>
    <w:rsid w:val="009B28B1"/>
    <w:rsid w:val="009C1BDC"/>
    <w:rsid w:val="00A371D0"/>
    <w:rsid w:val="00A52F6C"/>
    <w:rsid w:val="00A66124"/>
    <w:rsid w:val="00A74D03"/>
    <w:rsid w:val="00A86DBF"/>
    <w:rsid w:val="00B50644"/>
    <w:rsid w:val="00BF0400"/>
    <w:rsid w:val="00C0202D"/>
    <w:rsid w:val="00C43ED2"/>
    <w:rsid w:val="00C72373"/>
    <w:rsid w:val="00C810F0"/>
    <w:rsid w:val="00CF7FA7"/>
    <w:rsid w:val="00D96EA4"/>
    <w:rsid w:val="00DC4C7D"/>
    <w:rsid w:val="00DD5119"/>
    <w:rsid w:val="00DD534F"/>
    <w:rsid w:val="00E35324"/>
    <w:rsid w:val="00E406C5"/>
    <w:rsid w:val="00E466D3"/>
    <w:rsid w:val="00FD4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7296B8-FAF9-4441-B02E-0EDA03721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A0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0A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AA3"/>
  </w:style>
  <w:style w:type="paragraph" w:styleId="BalloonText">
    <w:name w:val="Balloon Text"/>
    <w:basedOn w:val="Normal"/>
    <w:link w:val="BalloonTextChar"/>
    <w:uiPriority w:val="99"/>
    <w:semiHidden/>
    <w:unhideWhenUsed/>
    <w:rsid w:val="001A0A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0AA3"/>
    <w:rPr>
      <w:rFonts w:ascii="Tahoma" w:hAnsi="Tahoma" w:cs="Tahoma"/>
      <w:sz w:val="16"/>
      <w:szCs w:val="16"/>
    </w:rPr>
  </w:style>
  <w:style w:type="paragraph" w:styleId="Footer">
    <w:name w:val="footer"/>
    <w:basedOn w:val="Normal"/>
    <w:link w:val="FooterChar"/>
    <w:uiPriority w:val="99"/>
    <w:unhideWhenUsed/>
    <w:rsid w:val="00340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92D"/>
  </w:style>
  <w:style w:type="paragraph" w:styleId="NormalWeb">
    <w:name w:val="Normal (Web)"/>
    <w:basedOn w:val="Normal"/>
    <w:uiPriority w:val="99"/>
    <w:semiHidden/>
    <w:unhideWhenUsed/>
    <w:rsid w:val="00DC4C7D"/>
    <w:rPr>
      <w:rFonts w:ascii="Times New Roman" w:hAnsi="Times New Roman" w:cs="Times New Roman"/>
      <w:sz w:val="24"/>
      <w:szCs w:val="24"/>
    </w:rPr>
  </w:style>
  <w:style w:type="paragraph" w:styleId="ListParagraph">
    <w:name w:val="List Paragraph"/>
    <w:basedOn w:val="Normal"/>
    <w:uiPriority w:val="34"/>
    <w:qFormat/>
    <w:rsid w:val="00DD53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11437">
      <w:bodyDiv w:val="1"/>
      <w:marLeft w:val="0"/>
      <w:marRight w:val="0"/>
      <w:marTop w:val="0"/>
      <w:marBottom w:val="0"/>
      <w:divBdr>
        <w:top w:val="none" w:sz="0" w:space="0" w:color="auto"/>
        <w:left w:val="none" w:sz="0" w:space="0" w:color="auto"/>
        <w:bottom w:val="none" w:sz="0" w:space="0" w:color="auto"/>
        <w:right w:val="none" w:sz="0" w:space="0" w:color="auto"/>
      </w:divBdr>
    </w:div>
    <w:div w:id="247466659">
      <w:bodyDiv w:val="1"/>
      <w:marLeft w:val="0"/>
      <w:marRight w:val="0"/>
      <w:marTop w:val="0"/>
      <w:marBottom w:val="0"/>
      <w:divBdr>
        <w:top w:val="none" w:sz="0" w:space="0" w:color="auto"/>
        <w:left w:val="none" w:sz="0" w:space="0" w:color="auto"/>
        <w:bottom w:val="none" w:sz="0" w:space="0" w:color="auto"/>
        <w:right w:val="none" w:sz="0" w:space="0" w:color="auto"/>
      </w:divBdr>
    </w:div>
    <w:div w:id="403182474">
      <w:bodyDiv w:val="1"/>
      <w:marLeft w:val="0"/>
      <w:marRight w:val="0"/>
      <w:marTop w:val="0"/>
      <w:marBottom w:val="0"/>
      <w:divBdr>
        <w:top w:val="none" w:sz="0" w:space="0" w:color="auto"/>
        <w:left w:val="none" w:sz="0" w:space="0" w:color="auto"/>
        <w:bottom w:val="none" w:sz="0" w:space="0" w:color="auto"/>
        <w:right w:val="none" w:sz="0" w:space="0" w:color="auto"/>
      </w:divBdr>
    </w:div>
    <w:div w:id="432090144">
      <w:bodyDiv w:val="1"/>
      <w:marLeft w:val="0"/>
      <w:marRight w:val="0"/>
      <w:marTop w:val="0"/>
      <w:marBottom w:val="0"/>
      <w:divBdr>
        <w:top w:val="none" w:sz="0" w:space="0" w:color="auto"/>
        <w:left w:val="none" w:sz="0" w:space="0" w:color="auto"/>
        <w:bottom w:val="none" w:sz="0" w:space="0" w:color="auto"/>
        <w:right w:val="none" w:sz="0" w:space="0" w:color="auto"/>
      </w:divBdr>
    </w:div>
    <w:div w:id="615604536">
      <w:bodyDiv w:val="1"/>
      <w:marLeft w:val="0"/>
      <w:marRight w:val="0"/>
      <w:marTop w:val="0"/>
      <w:marBottom w:val="0"/>
      <w:divBdr>
        <w:top w:val="none" w:sz="0" w:space="0" w:color="auto"/>
        <w:left w:val="none" w:sz="0" w:space="0" w:color="auto"/>
        <w:bottom w:val="none" w:sz="0" w:space="0" w:color="auto"/>
        <w:right w:val="none" w:sz="0" w:space="0" w:color="auto"/>
      </w:divBdr>
    </w:div>
    <w:div w:id="980572411">
      <w:bodyDiv w:val="1"/>
      <w:marLeft w:val="0"/>
      <w:marRight w:val="0"/>
      <w:marTop w:val="0"/>
      <w:marBottom w:val="0"/>
      <w:divBdr>
        <w:top w:val="none" w:sz="0" w:space="0" w:color="auto"/>
        <w:left w:val="none" w:sz="0" w:space="0" w:color="auto"/>
        <w:bottom w:val="none" w:sz="0" w:space="0" w:color="auto"/>
        <w:right w:val="none" w:sz="0" w:space="0" w:color="auto"/>
      </w:divBdr>
    </w:div>
    <w:div w:id="1175530597">
      <w:bodyDiv w:val="1"/>
      <w:marLeft w:val="0"/>
      <w:marRight w:val="0"/>
      <w:marTop w:val="0"/>
      <w:marBottom w:val="0"/>
      <w:divBdr>
        <w:top w:val="none" w:sz="0" w:space="0" w:color="auto"/>
        <w:left w:val="none" w:sz="0" w:space="0" w:color="auto"/>
        <w:bottom w:val="none" w:sz="0" w:space="0" w:color="auto"/>
        <w:right w:val="none" w:sz="0" w:space="0" w:color="auto"/>
      </w:divBdr>
    </w:div>
    <w:div w:id="1487236293">
      <w:bodyDiv w:val="1"/>
      <w:marLeft w:val="0"/>
      <w:marRight w:val="0"/>
      <w:marTop w:val="0"/>
      <w:marBottom w:val="0"/>
      <w:divBdr>
        <w:top w:val="none" w:sz="0" w:space="0" w:color="auto"/>
        <w:left w:val="none" w:sz="0" w:space="0" w:color="auto"/>
        <w:bottom w:val="none" w:sz="0" w:space="0" w:color="auto"/>
        <w:right w:val="none" w:sz="0" w:space="0" w:color="auto"/>
      </w:divBdr>
    </w:div>
    <w:div w:id="1763409545">
      <w:bodyDiv w:val="1"/>
      <w:marLeft w:val="0"/>
      <w:marRight w:val="0"/>
      <w:marTop w:val="0"/>
      <w:marBottom w:val="0"/>
      <w:divBdr>
        <w:top w:val="none" w:sz="0" w:space="0" w:color="auto"/>
        <w:left w:val="none" w:sz="0" w:space="0" w:color="auto"/>
        <w:bottom w:val="none" w:sz="0" w:space="0" w:color="auto"/>
        <w:right w:val="none" w:sz="0" w:space="0" w:color="auto"/>
      </w:divBdr>
    </w:div>
    <w:div w:id="2011055808">
      <w:bodyDiv w:val="1"/>
      <w:marLeft w:val="0"/>
      <w:marRight w:val="0"/>
      <w:marTop w:val="0"/>
      <w:marBottom w:val="0"/>
      <w:divBdr>
        <w:top w:val="none" w:sz="0" w:space="0" w:color="auto"/>
        <w:left w:val="none" w:sz="0" w:space="0" w:color="auto"/>
        <w:bottom w:val="none" w:sz="0" w:space="0" w:color="auto"/>
        <w:right w:val="none" w:sz="0" w:space="0" w:color="auto"/>
      </w:divBdr>
      <w:divsChild>
        <w:div w:id="4822400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5</Pages>
  <Words>1278</Words>
  <Characters>7286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MySchool</Company>
  <LinksUpToDate>false</LinksUpToDate>
  <CharactersWithSpaces>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MySchool</dc:creator>
  <cp:lastModifiedBy>Pam Warboys</cp:lastModifiedBy>
  <cp:revision>31</cp:revision>
  <dcterms:created xsi:type="dcterms:W3CDTF">2024-02-19T11:43:00Z</dcterms:created>
  <dcterms:modified xsi:type="dcterms:W3CDTF">2024-03-01T15:55:00Z</dcterms:modified>
</cp:coreProperties>
</file>